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FB015" w14:textId="77777777" w:rsidR="00E13533" w:rsidRDefault="00E13533">
      <w:pPr>
        <w:pStyle w:val="BodyText"/>
        <w:spacing w:before="1"/>
        <w:ind w:left="0" w:firstLine="0"/>
        <w:rPr>
          <w:rFonts w:ascii="Times New Roman"/>
          <w:sz w:val="6"/>
        </w:rPr>
      </w:pPr>
    </w:p>
    <w:p w14:paraId="2400CB2D" w14:textId="77777777" w:rsidR="00F12D60" w:rsidRDefault="00F12D60">
      <w:pPr>
        <w:pStyle w:val="Heading1"/>
        <w:rPr>
          <w:color w:val="94A545"/>
          <w:w w:val="90"/>
        </w:rPr>
      </w:pPr>
    </w:p>
    <w:p w14:paraId="3EC88226" w14:textId="657DBE77" w:rsidR="00E13533" w:rsidRPr="00EF73CE" w:rsidRDefault="00413004">
      <w:pPr>
        <w:pStyle w:val="Heading1"/>
        <w:rPr>
          <w:color w:val="94A545"/>
        </w:rPr>
      </w:pPr>
      <w:r w:rsidRPr="00EF73CE">
        <w:rPr>
          <w:color w:val="94A545"/>
          <w:w w:val="90"/>
        </w:rPr>
        <w:t xml:space="preserve">What </w:t>
      </w:r>
      <w:proofErr w:type="gramStart"/>
      <w:r w:rsidRPr="00EF73CE">
        <w:rPr>
          <w:color w:val="94A545"/>
          <w:w w:val="90"/>
        </w:rPr>
        <w:t>is</w:t>
      </w:r>
      <w:proofErr w:type="gramEnd"/>
      <w:r w:rsidRPr="00EF73CE">
        <w:rPr>
          <w:color w:val="94A545"/>
          <w:w w:val="90"/>
        </w:rPr>
        <w:t xml:space="preserve"> the </w:t>
      </w:r>
      <w:r w:rsidR="00F12D60">
        <w:rPr>
          <w:color w:val="94A545"/>
          <w:w w:val="90"/>
        </w:rPr>
        <w:t xml:space="preserve">Great Lakes </w:t>
      </w:r>
      <w:r w:rsidR="00E02F0A">
        <w:rPr>
          <w:color w:val="94A545"/>
          <w:w w:val="90"/>
        </w:rPr>
        <w:t>P</w:t>
      </w:r>
      <w:r w:rsidRPr="00EF73CE">
        <w:rPr>
          <w:color w:val="94A545"/>
          <w:w w:val="90"/>
        </w:rPr>
        <w:t>TTC Network?</w:t>
      </w:r>
    </w:p>
    <w:p w14:paraId="2D35CABE" w14:textId="09E5002D" w:rsidR="00E13533" w:rsidRDefault="00413004">
      <w:pPr>
        <w:pStyle w:val="BodyText"/>
        <w:spacing w:before="180" w:line="254" w:lineRule="auto"/>
        <w:ind w:left="119" w:right="1" w:firstLine="0"/>
      </w:pPr>
      <w:r>
        <w:t xml:space="preserve">The </w:t>
      </w:r>
      <w:r w:rsidR="00EF73CE">
        <w:t xml:space="preserve">Great Lakes Prevention Technology Transfer Center (Great Lakes PTTC) is located at the UW-Madison Center for Health Enhancement Systems Studies. We are funded by the Substance Abuse and Mental Health Services Administration (SAMHSA) to provide training and technical assistance services to the substance abuse prevention field including professionals/pre-professionals, organizations, and others in the prevention community. </w:t>
      </w:r>
    </w:p>
    <w:p w14:paraId="3DE74D9D" w14:textId="77777777" w:rsidR="00E13533" w:rsidRPr="00EF73CE" w:rsidRDefault="00413004">
      <w:pPr>
        <w:pStyle w:val="Heading1"/>
        <w:spacing w:before="163"/>
        <w:rPr>
          <w:color w:val="94A545"/>
        </w:rPr>
      </w:pPr>
      <w:r w:rsidRPr="00EF73CE">
        <w:rPr>
          <w:color w:val="94A545"/>
          <w:w w:val="85"/>
        </w:rPr>
        <w:t>Our Goals</w:t>
      </w:r>
    </w:p>
    <w:p w14:paraId="3662882E" w14:textId="737B2F15" w:rsidR="00EF73CE" w:rsidRDefault="00EF73CE" w:rsidP="00EF73CE">
      <w:pPr>
        <w:pStyle w:val="BodyText"/>
        <w:spacing w:before="180" w:line="254" w:lineRule="auto"/>
        <w:ind w:left="120" w:right="-7" w:firstLine="0"/>
      </w:pPr>
      <w:r>
        <w:rPr>
          <w:w w:val="95"/>
        </w:rPr>
        <w:t>The</w:t>
      </w:r>
      <w:r>
        <w:rPr>
          <w:spacing w:val="-32"/>
          <w:w w:val="95"/>
        </w:rPr>
        <w:t xml:space="preserve"> </w:t>
      </w:r>
      <w:r>
        <w:rPr>
          <w:w w:val="95"/>
        </w:rPr>
        <w:t>Great</w:t>
      </w:r>
      <w:r>
        <w:rPr>
          <w:spacing w:val="-32"/>
          <w:w w:val="95"/>
        </w:rPr>
        <w:t xml:space="preserve"> </w:t>
      </w:r>
      <w:r>
        <w:rPr>
          <w:w w:val="95"/>
        </w:rPr>
        <w:t>Lakes</w:t>
      </w:r>
      <w:r>
        <w:rPr>
          <w:spacing w:val="-32"/>
          <w:w w:val="95"/>
        </w:rPr>
        <w:t xml:space="preserve"> </w:t>
      </w:r>
      <w:r w:rsidR="009D602D">
        <w:rPr>
          <w:spacing w:val="-32"/>
          <w:w w:val="95"/>
        </w:rPr>
        <w:t xml:space="preserve"> </w:t>
      </w:r>
      <w:r w:rsidR="009D602D">
        <w:rPr>
          <w:w w:val="95"/>
        </w:rPr>
        <w:t xml:space="preserve">PTTC </w:t>
      </w:r>
      <w:r>
        <w:rPr>
          <w:spacing w:val="-32"/>
          <w:w w:val="95"/>
        </w:rPr>
        <w:t xml:space="preserve"> </w:t>
      </w:r>
      <w:r>
        <w:rPr>
          <w:w w:val="95"/>
        </w:rPr>
        <w:t>will</w:t>
      </w:r>
      <w:r>
        <w:rPr>
          <w:spacing w:val="-32"/>
          <w:w w:val="95"/>
        </w:rPr>
        <w:t xml:space="preserve"> </w:t>
      </w:r>
      <w:r>
        <w:rPr>
          <w:w w:val="95"/>
        </w:rPr>
        <w:t>provide</w:t>
      </w:r>
      <w:r>
        <w:rPr>
          <w:spacing w:val="-32"/>
          <w:w w:val="95"/>
        </w:rPr>
        <w:t xml:space="preserve"> </w:t>
      </w:r>
      <w:r>
        <w:rPr>
          <w:w w:val="95"/>
        </w:rPr>
        <w:t>high-value training</w:t>
      </w:r>
      <w:r>
        <w:rPr>
          <w:spacing w:val="-29"/>
          <w:w w:val="95"/>
        </w:rPr>
        <w:t xml:space="preserve"> </w:t>
      </w:r>
      <w:r>
        <w:rPr>
          <w:w w:val="95"/>
        </w:rPr>
        <w:t>and</w:t>
      </w:r>
      <w:r>
        <w:rPr>
          <w:spacing w:val="-29"/>
          <w:w w:val="95"/>
        </w:rPr>
        <w:t xml:space="preserve"> </w:t>
      </w:r>
      <w:r>
        <w:rPr>
          <w:w w:val="95"/>
        </w:rPr>
        <w:t>technical</w:t>
      </w:r>
      <w:r>
        <w:rPr>
          <w:spacing w:val="-29"/>
          <w:w w:val="95"/>
        </w:rPr>
        <w:t xml:space="preserve"> </w:t>
      </w:r>
      <w:r>
        <w:rPr>
          <w:w w:val="95"/>
        </w:rPr>
        <w:t>assistance</w:t>
      </w:r>
      <w:r>
        <w:rPr>
          <w:spacing w:val="-29"/>
          <w:w w:val="95"/>
        </w:rPr>
        <w:t xml:space="preserve"> </w:t>
      </w:r>
      <w:r>
        <w:rPr>
          <w:w w:val="95"/>
        </w:rPr>
        <w:t>targeted</w:t>
      </w:r>
      <w:r>
        <w:rPr>
          <w:spacing w:val="-29"/>
          <w:w w:val="95"/>
        </w:rPr>
        <w:t xml:space="preserve"> </w:t>
      </w:r>
      <w:r>
        <w:rPr>
          <w:w w:val="95"/>
        </w:rPr>
        <w:t>to</w:t>
      </w:r>
      <w:r>
        <w:rPr>
          <w:spacing w:val="-30"/>
          <w:w w:val="95"/>
        </w:rPr>
        <w:t xml:space="preserve"> </w:t>
      </w:r>
      <w:r>
        <w:rPr>
          <w:w w:val="95"/>
        </w:rPr>
        <w:t>local needs</w:t>
      </w:r>
      <w:r>
        <w:rPr>
          <w:spacing w:val="-45"/>
          <w:w w:val="95"/>
        </w:rPr>
        <w:t xml:space="preserve"> </w:t>
      </w:r>
      <w:r>
        <w:rPr>
          <w:w w:val="95"/>
        </w:rPr>
        <w:t>in</w:t>
      </w:r>
      <w:r w:rsidR="009D602D">
        <w:rPr>
          <w:w w:val="95"/>
        </w:rPr>
        <w:t xml:space="preserve"> </w:t>
      </w:r>
      <w:r>
        <w:rPr>
          <w:spacing w:val="-45"/>
          <w:w w:val="95"/>
        </w:rPr>
        <w:t xml:space="preserve"> </w:t>
      </w:r>
      <w:r>
        <w:rPr>
          <w:w w:val="95"/>
        </w:rPr>
        <w:t>Health</w:t>
      </w:r>
      <w:r>
        <w:rPr>
          <w:spacing w:val="-45"/>
          <w:w w:val="95"/>
        </w:rPr>
        <w:t xml:space="preserve"> </w:t>
      </w:r>
      <w:r w:rsidR="009D602D">
        <w:rPr>
          <w:spacing w:val="-45"/>
          <w:w w:val="95"/>
        </w:rPr>
        <w:t xml:space="preserve"> </w:t>
      </w:r>
      <w:r>
        <w:rPr>
          <w:w w:val="95"/>
        </w:rPr>
        <w:t>and</w:t>
      </w:r>
      <w:r w:rsidR="009D602D">
        <w:rPr>
          <w:w w:val="95"/>
        </w:rPr>
        <w:t xml:space="preserve"> </w:t>
      </w:r>
      <w:r>
        <w:rPr>
          <w:spacing w:val="-45"/>
          <w:w w:val="95"/>
        </w:rPr>
        <w:t xml:space="preserve"> </w:t>
      </w:r>
      <w:r>
        <w:rPr>
          <w:w w:val="95"/>
        </w:rPr>
        <w:t>Human</w:t>
      </w:r>
      <w:r>
        <w:rPr>
          <w:spacing w:val="-45"/>
          <w:w w:val="95"/>
        </w:rPr>
        <w:t xml:space="preserve"> </w:t>
      </w:r>
      <w:r w:rsidR="009D602D">
        <w:rPr>
          <w:spacing w:val="-45"/>
          <w:w w:val="95"/>
        </w:rPr>
        <w:t xml:space="preserve"> </w:t>
      </w:r>
      <w:r>
        <w:rPr>
          <w:w w:val="95"/>
        </w:rPr>
        <w:t>Services</w:t>
      </w:r>
      <w:r>
        <w:rPr>
          <w:spacing w:val="-45"/>
          <w:w w:val="95"/>
        </w:rPr>
        <w:t xml:space="preserve"> </w:t>
      </w:r>
      <w:r>
        <w:rPr>
          <w:w w:val="95"/>
        </w:rPr>
        <w:t>Region</w:t>
      </w:r>
      <w:r>
        <w:rPr>
          <w:spacing w:val="-45"/>
          <w:w w:val="95"/>
        </w:rPr>
        <w:t xml:space="preserve"> </w:t>
      </w:r>
      <w:r>
        <w:rPr>
          <w:w w:val="95"/>
        </w:rPr>
        <w:t>5.</w:t>
      </w:r>
    </w:p>
    <w:p w14:paraId="6D99427F" w14:textId="0210D80B" w:rsidR="00E13533" w:rsidRDefault="00413004">
      <w:pPr>
        <w:pStyle w:val="BodyText"/>
        <w:spacing w:before="181"/>
        <w:ind w:left="120" w:firstLine="0"/>
      </w:pPr>
      <w:r>
        <w:rPr>
          <w:w w:val="95"/>
        </w:rPr>
        <w:t xml:space="preserve">The goals of the Great Lakes </w:t>
      </w:r>
      <w:r w:rsidR="009D602D">
        <w:rPr>
          <w:w w:val="95"/>
        </w:rPr>
        <w:t>PTTC</w:t>
      </w:r>
      <w:r>
        <w:rPr>
          <w:w w:val="95"/>
        </w:rPr>
        <w:t xml:space="preserve"> are to:</w:t>
      </w:r>
    </w:p>
    <w:p w14:paraId="2B98F767" w14:textId="16B18643" w:rsidR="00E13533" w:rsidRDefault="00413004" w:rsidP="00430311">
      <w:pPr>
        <w:pStyle w:val="ListParagraph"/>
        <w:numPr>
          <w:ilvl w:val="0"/>
          <w:numId w:val="1"/>
        </w:numPr>
        <w:tabs>
          <w:tab w:val="left" w:pos="479"/>
          <w:tab w:val="left" w:pos="480"/>
        </w:tabs>
        <w:spacing w:before="189" w:line="254" w:lineRule="auto"/>
        <w:ind w:right="62"/>
        <w:rPr>
          <w:sz w:val="24"/>
        </w:rPr>
      </w:pPr>
      <w:r>
        <w:rPr>
          <w:w w:val="95"/>
          <w:sz w:val="24"/>
        </w:rPr>
        <w:t>Accelerate</w:t>
      </w:r>
      <w:r>
        <w:rPr>
          <w:spacing w:val="-18"/>
          <w:w w:val="95"/>
          <w:sz w:val="24"/>
        </w:rPr>
        <w:t xml:space="preserve"> </w:t>
      </w:r>
      <w:r>
        <w:rPr>
          <w:w w:val="95"/>
          <w:sz w:val="24"/>
        </w:rPr>
        <w:t>the</w:t>
      </w:r>
      <w:r>
        <w:rPr>
          <w:spacing w:val="-18"/>
          <w:w w:val="95"/>
          <w:sz w:val="24"/>
        </w:rPr>
        <w:t xml:space="preserve"> </w:t>
      </w:r>
      <w:r>
        <w:rPr>
          <w:w w:val="95"/>
          <w:sz w:val="24"/>
        </w:rPr>
        <w:t>adoption</w:t>
      </w:r>
      <w:r>
        <w:rPr>
          <w:spacing w:val="-17"/>
          <w:w w:val="95"/>
          <w:sz w:val="24"/>
        </w:rPr>
        <w:t xml:space="preserve"> </w:t>
      </w:r>
      <w:r>
        <w:rPr>
          <w:w w:val="95"/>
          <w:sz w:val="24"/>
        </w:rPr>
        <w:t>and</w:t>
      </w:r>
      <w:r>
        <w:rPr>
          <w:spacing w:val="-18"/>
          <w:w w:val="95"/>
          <w:sz w:val="24"/>
        </w:rPr>
        <w:t xml:space="preserve"> </w:t>
      </w:r>
      <w:r>
        <w:rPr>
          <w:w w:val="95"/>
          <w:sz w:val="24"/>
        </w:rPr>
        <w:t xml:space="preserve">implementation </w:t>
      </w:r>
      <w:r>
        <w:rPr>
          <w:w w:val="90"/>
          <w:sz w:val="24"/>
        </w:rPr>
        <w:t>of evidence-based</w:t>
      </w:r>
      <w:r>
        <w:rPr>
          <w:spacing w:val="11"/>
          <w:w w:val="90"/>
          <w:sz w:val="24"/>
        </w:rPr>
        <w:t xml:space="preserve"> </w:t>
      </w:r>
      <w:r w:rsidR="00EF73CE">
        <w:rPr>
          <w:spacing w:val="11"/>
          <w:w w:val="90"/>
          <w:sz w:val="24"/>
        </w:rPr>
        <w:t xml:space="preserve">substance abuse prevention </w:t>
      </w:r>
      <w:r>
        <w:rPr>
          <w:w w:val="90"/>
          <w:sz w:val="24"/>
        </w:rPr>
        <w:t>practices.</w:t>
      </w:r>
    </w:p>
    <w:p w14:paraId="2657E83C" w14:textId="4C823A85" w:rsidR="00E13533" w:rsidRDefault="00413004" w:rsidP="00430311">
      <w:pPr>
        <w:pStyle w:val="ListParagraph"/>
        <w:numPr>
          <w:ilvl w:val="0"/>
          <w:numId w:val="1"/>
        </w:numPr>
        <w:tabs>
          <w:tab w:val="left" w:pos="479"/>
          <w:tab w:val="left" w:pos="480"/>
        </w:tabs>
        <w:spacing w:line="254" w:lineRule="auto"/>
        <w:ind w:right="433"/>
        <w:rPr>
          <w:sz w:val="24"/>
        </w:rPr>
      </w:pPr>
      <w:r>
        <w:rPr>
          <w:w w:val="95"/>
          <w:sz w:val="24"/>
        </w:rPr>
        <w:t>Heighten</w:t>
      </w:r>
      <w:r>
        <w:rPr>
          <w:spacing w:val="-42"/>
          <w:w w:val="95"/>
          <w:sz w:val="24"/>
        </w:rPr>
        <w:t xml:space="preserve"> </w:t>
      </w:r>
      <w:r w:rsidR="0090642C">
        <w:rPr>
          <w:spacing w:val="-42"/>
          <w:w w:val="95"/>
          <w:sz w:val="24"/>
        </w:rPr>
        <w:t xml:space="preserve"> </w:t>
      </w:r>
      <w:r>
        <w:rPr>
          <w:w w:val="95"/>
          <w:sz w:val="24"/>
        </w:rPr>
        <w:t>the</w:t>
      </w:r>
      <w:r>
        <w:rPr>
          <w:spacing w:val="-42"/>
          <w:w w:val="95"/>
          <w:sz w:val="24"/>
        </w:rPr>
        <w:t xml:space="preserve"> </w:t>
      </w:r>
      <w:r w:rsidR="00142931">
        <w:rPr>
          <w:spacing w:val="-42"/>
          <w:w w:val="95"/>
          <w:sz w:val="24"/>
        </w:rPr>
        <w:t xml:space="preserve"> </w:t>
      </w:r>
      <w:r>
        <w:rPr>
          <w:w w:val="95"/>
          <w:sz w:val="24"/>
        </w:rPr>
        <w:t>awareness,</w:t>
      </w:r>
      <w:r>
        <w:rPr>
          <w:spacing w:val="-42"/>
          <w:w w:val="95"/>
          <w:sz w:val="24"/>
        </w:rPr>
        <w:t xml:space="preserve"> </w:t>
      </w:r>
      <w:r>
        <w:rPr>
          <w:w w:val="95"/>
          <w:sz w:val="24"/>
        </w:rPr>
        <w:t>knowledge,</w:t>
      </w:r>
      <w:r>
        <w:rPr>
          <w:spacing w:val="-42"/>
          <w:w w:val="95"/>
          <w:sz w:val="24"/>
        </w:rPr>
        <w:t xml:space="preserve"> </w:t>
      </w:r>
      <w:r>
        <w:rPr>
          <w:w w:val="95"/>
          <w:sz w:val="24"/>
        </w:rPr>
        <w:t>and skills of the</w:t>
      </w:r>
      <w:r>
        <w:rPr>
          <w:spacing w:val="-40"/>
          <w:w w:val="95"/>
          <w:sz w:val="24"/>
        </w:rPr>
        <w:t xml:space="preserve"> </w:t>
      </w:r>
      <w:r>
        <w:rPr>
          <w:w w:val="95"/>
          <w:sz w:val="24"/>
        </w:rPr>
        <w:t>workforce.</w:t>
      </w:r>
    </w:p>
    <w:p w14:paraId="15751A05" w14:textId="58D94329" w:rsidR="00E13533" w:rsidRDefault="00413004" w:rsidP="00430311">
      <w:pPr>
        <w:pStyle w:val="ListParagraph"/>
        <w:numPr>
          <w:ilvl w:val="0"/>
          <w:numId w:val="1"/>
        </w:numPr>
        <w:tabs>
          <w:tab w:val="left" w:pos="479"/>
          <w:tab w:val="left" w:pos="480"/>
        </w:tabs>
        <w:spacing w:before="174" w:line="254" w:lineRule="auto"/>
        <w:ind w:right="109"/>
        <w:rPr>
          <w:sz w:val="24"/>
        </w:rPr>
      </w:pPr>
      <w:r>
        <w:rPr>
          <w:sz w:val="24"/>
        </w:rPr>
        <w:t>Develop</w:t>
      </w:r>
      <w:r>
        <w:rPr>
          <w:spacing w:val="-47"/>
          <w:sz w:val="24"/>
        </w:rPr>
        <w:t xml:space="preserve"> </w:t>
      </w:r>
      <w:r w:rsidR="0090642C">
        <w:rPr>
          <w:spacing w:val="-47"/>
          <w:sz w:val="24"/>
        </w:rPr>
        <w:t xml:space="preserve"> </w:t>
      </w:r>
      <w:r>
        <w:rPr>
          <w:sz w:val="24"/>
        </w:rPr>
        <w:t>strategies</w:t>
      </w:r>
      <w:r>
        <w:rPr>
          <w:spacing w:val="-47"/>
          <w:sz w:val="24"/>
        </w:rPr>
        <w:t xml:space="preserve"> </w:t>
      </w:r>
      <w:r w:rsidR="0090642C">
        <w:rPr>
          <w:spacing w:val="-47"/>
          <w:sz w:val="24"/>
        </w:rPr>
        <w:t xml:space="preserve"> </w:t>
      </w:r>
      <w:r>
        <w:rPr>
          <w:sz w:val="24"/>
        </w:rPr>
        <w:t>for</w:t>
      </w:r>
      <w:r w:rsidR="0090642C">
        <w:rPr>
          <w:sz w:val="24"/>
        </w:rPr>
        <w:t xml:space="preserve"> </w:t>
      </w:r>
      <w:r>
        <w:rPr>
          <w:spacing w:val="-47"/>
          <w:sz w:val="24"/>
        </w:rPr>
        <w:t xml:space="preserve"> </w:t>
      </w:r>
      <w:r>
        <w:rPr>
          <w:sz w:val="24"/>
        </w:rPr>
        <w:t>delivering</w:t>
      </w:r>
      <w:r>
        <w:rPr>
          <w:spacing w:val="-47"/>
          <w:sz w:val="24"/>
        </w:rPr>
        <w:t xml:space="preserve"> </w:t>
      </w:r>
      <w:r>
        <w:rPr>
          <w:sz w:val="24"/>
        </w:rPr>
        <w:t>culturally</w:t>
      </w:r>
      <w:r w:rsidR="0090642C">
        <w:rPr>
          <w:sz w:val="24"/>
        </w:rPr>
        <w:t>-</w:t>
      </w:r>
      <w:r>
        <w:rPr>
          <w:sz w:val="24"/>
        </w:rPr>
        <w:t xml:space="preserve">informed care with diverse practitioners, </w:t>
      </w:r>
      <w:r>
        <w:rPr>
          <w:w w:val="95"/>
          <w:sz w:val="24"/>
        </w:rPr>
        <w:t>researchers,</w:t>
      </w:r>
      <w:r>
        <w:rPr>
          <w:spacing w:val="-46"/>
          <w:w w:val="95"/>
          <w:sz w:val="24"/>
        </w:rPr>
        <w:t xml:space="preserve"> </w:t>
      </w:r>
      <w:r w:rsidR="0090642C">
        <w:rPr>
          <w:spacing w:val="-46"/>
          <w:w w:val="95"/>
          <w:sz w:val="24"/>
        </w:rPr>
        <w:t xml:space="preserve"> </w:t>
      </w:r>
      <w:r>
        <w:rPr>
          <w:w w:val="95"/>
          <w:sz w:val="24"/>
        </w:rPr>
        <w:t>policymakers,</w:t>
      </w:r>
      <w:r>
        <w:rPr>
          <w:spacing w:val="-45"/>
          <w:w w:val="95"/>
          <w:sz w:val="24"/>
        </w:rPr>
        <w:t xml:space="preserve"> </w:t>
      </w:r>
      <w:r>
        <w:rPr>
          <w:w w:val="95"/>
          <w:sz w:val="24"/>
        </w:rPr>
        <w:t>family</w:t>
      </w:r>
      <w:r w:rsidR="0090642C">
        <w:rPr>
          <w:w w:val="95"/>
          <w:sz w:val="24"/>
        </w:rPr>
        <w:t xml:space="preserve"> </w:t>
      </w:r>
      <w:r>
        <w:rPr>
          <w:spacing w:val="-45"/>
          <w:w w:val="95"/>
          <w:sz w:val="24"/>
        </w:rPr>
        <w:t xml:space="preserve"> </w:t>
      </w:r>
      <w:r>
        <w:rPr>
          <w:w w:val="95"/>
          <w:sz w:val="24"/>
        </w:rPr>
        <w:t>members, and</w:t>
      </w:r>
      <w:r>
        <w:rPr>
          <w:spacing w:val="-36"/>
          <w:w w:val="95"/>
          <w:sz w:val="24"/>
        </w:rPr>
        <w:t xml:space="preserve"> </w:t>
      </w:r>
      <w:r w:rsidR="0090642C">
        <w:rPr>
          <w:spacing w:val="-36"/>
          <w:w w:val="95"/>
          <w:sz w:val="24"/>
        </w:rPr>
        <w:t xml:space="preserve"> </w:t>
      </w:r>
      <w:r>
        <w:rPr>
          <w:w w:val="95"/>
          <w:sz w:val="24"/>
        </w:rPr>
        <w:t>consumers</w:t>
      </w:r>
      <w:r w:rsidR="00EF73CE">
        <w:rPr>
          <w:w w:val="95"/>
          <w:sz w:val="24"/>
        </w:rPr>
        <w:t>.</w:t>
      </w:r>
      <w:r>
        <w:rPr>
          <w:spacing w:val="-36"/>
          <w:w w:val="95"/>
          <w:sz w:val="24"/>
        </w:rPr>
        <w:t xml:space="preserve"> </w:t>
      </w:r>
    </w:p>
    <w:p w14:paraId="4873EB96" w14:textId="3B0BDD14" w:rsidR="00E13533" w:rsidRDefault="00413004" w:rsidP="00430311">
      <w:pPr>
        <w:pStyle w:val="ListParagraph"/>
        <w:numPr>
          <w:ilvl w:val="0"/>
          <w:numId w:val="1"/>
        </w:numPr>
        <w:tabs>
          <w:tab w:val="left" w:pos="480"/>
        </w:tabs>
        <w:spacing w:line="254" w:lineRule="auto"/>
        <w:ind w:right="206"/>
        <w:rPr>
          <w:sz w:val="24"/>
        </w:rPr>
      </w:pPr>
      <w:r>
        <w:rPr>
          <w:w w:val="95"/>
          <w:sz w:val="24"/>
        </w:rPr>
        <w:t>Increase</w:t>
      </w:r>
      <w:r w:rsidR="0090642C">
        <w:rPr>
          <w:spacing w:val="-37"/>
          <w:w w:val="95"/>
          <w:sz w:val="24"/>
        </w:rPr>
        <w:t xml:space="preserve"> </w:t>
      </w:r>
      <w:r>
        <w:rPr>
          <w:w w:val="95"/>
          <w:sz w:val="24"/>
        </w:rPr>
        <w:t>access</w:t>
      </w:r>
      <w:r>
        <w:rPr>
          <w:spacing w:val="-37"/>
          <w:w w:val="95"/>
          <w:sz w:val="24"/>
        </w:rPr>
        <w:t xml:space="preserve"> </w:t>
      </w:r>
      <w:r>
        <w:rPr>
          <w:w w:val="95"/>
          <w:sz w:val="24"/>
        </w:rPr>
        <w:t>to</w:t>
      </w:r>
      <w:r w:rsidR="0090642C">
        <w:rPr>
          <w:w w:val="95"/>
          <w:sz w:val="24"/>
        </w:rPr>
        <w:t xml:space="preserve"> </w:t>
      </w:r>
      <w:r>
        <w:rPr>
          <w:w w:val="95"/>
          <w:sz w:val="24"/>
        </w:rPr>
        <w:t>publicly</w:t>
      </w:r>
      <w:r>
        <w:rPr>
          <w:spacing w:val="-37"/>
          <w:w w:val="95"/>
          <w:sz w:val="24"/>
        </w:rPr>
        <w:t xml:space="preserve"> </w:t>
      </w:r>
      <w:r>
        <w:rPr>
          <w:w w:val="95"/>
          <w:sz w:val="24"/>
        </w:rPr>
        <w:t>available,</w:t>
      </w:r>
      <w:r>
        <w:rPr>
          <w:spacing w:val="-37"/>
          <w:w w:val="95"/>
          <w:sz w:val="24"/>
        </w:rPr>
        <w:t xml:space="preserve"> </w:t>
      </w:r>
      <w:r>
        <w:rPr>
          <w:w w:val="95"/>
          <w:sz w:val="24"/>
        </w:rPr>
        <w:t>free</w:t>
      </w:r>
      <w:r w:rsidR="0090642C">
        <w:rPr>
          <w:spacing w:val="-37"/>
          <w:w w:val="95"/>
          <w:sz w:val="24"/>
        </w:rPr>
        <w:t>-</w:t>
      </w:r>
      <w:r>
        <w:rPr>
          <w:w w:val="95"/>
          <w:sz w:val="24"/>
        </w:rPr>
        <w:t>of</w:t>
      </w:r>
      <w:r w:rsidR="0090642C">
        <w:rPr>
          <w:w w:val="95"/>
          <w:sz w:val="24"/>
        </w:rPr>
        <w:t>-</w:t>
      </w:r>
      <w:r>
        <w:rPr>
          <w:w w:val="95"/>
          <w:sz w:val="24"/>
        </w:rPr>
        <w:t>charge</w:t>
      </w:r>
      <w:r>
        <w:rPr>
          <w:spacing w:val="-34"/>
          <w:w w:val="95"/>
          <w:sz w:val="24"/>
        </w:rPr>
        <w:t xml:space="preserve"> </w:t>
      </w:r>
      <w:r>
        <w:rPr>
          <w:w w:val="95"/>
          <w:sz w:val="24"/>
        </w:rPr>
        <w:t>training</w:t>
      </w:r>
      <w:r>
        <w:rPr>
          <w:spacing w:val="-34"/>
          <w:w w:val="95"/>
          <w:sz w:val="24"/>
        </w:rPr>
        <w:t xml:space="preserve"> </w:t>
      </w:r>
      <w:r>
        <w:rPr>
          <w:w w:val="95"/>
          <w:sz w:val="24"/>
        </w:rPr>
        <w:t>and</w:t>
      </w:r>
      <w:r>
        <w:rPr>
          <w:spacing w:val="-34"/>
          <w:w w:val="95"/>
          <w:sz w:val="24"/>
        </w:rPr>
        <w:t xml:space="preserve"> </w:t>
      </w:r>
      <w:r>
        <w:rPr>
          <w:w w:val="95"/>
          <w:sz w:val="24"/>
        </w:rPr>
        <w:t>technical</w:t>
      </w:r>
      <w:r>
        <w:rPr>
          <w:spacing w:val="-34"/>
          <w:w w:val="95"/>
          <w:sz w:val="24"/>
        </w:rPr>
        <w:t xml:space="preserve"> </w:t>
      </w:r>
      <w:r>
        <w:rPr>
          <w:w w:val="95"/>
          <w:sz w:val="24"/>
        </w:rPr>
        <w:t>assistance</w:t>
      </w:r>
      <w:r>
        <w:rPr>
          <w:spacing w:val="-34"/>
          <w:w w:val="95"/>
          <w:sz w:val="24"/>
        </w:rPr>
        <w:t xml:space="preserve"> </w:t>
      </w:r>
      <w:r>
        <w:rPr>
          <w:w w:val="95"/>
          <w:sz w:val="24"/>
        </w:rPr>
        <w:t xml:space="preserve">for </w:t>
      </w:r>
      <w:r>
        <w:rPr>
          <w:sz w:val="24"/>
        </w:rPr>
        <w:t>the</w:t>
      </w:r>
      <w:r w:rsidR="0090642C">
        <w:rPr>
          <w:spacing w:val="-46"/>
          <w:sz w:val="24"/>
        </w:rPr>
        <w:t xml:space="preserve"> </w:t>
      </w:r>
      <w:r w:rsidR="00EF73CE">
        <w:rPr>
          <w:sz w:val="24"/>
        </w:rPr>
        <w:t xml:space="preserve">prevention services </w:t>
      </w:r>
      <w:r>
        <w:rPr>
          <w:spacing w:val="-46"/>
          <w:sz w:val="24"/>
        </w:rPr>
        <w:t xml:space="preserve"> </w:t>
      </w:r>
      <w:r>
        <w:rPr>
          <w:sz w:val="24"/>
        </w:rPr>
        <w:t>field.</w:t>
      </w:r>
    </w:p>
    <w:p w14:paraId="2915800D" w14:textId="69D2BAF9" w:rsidR="00F12D60" w:rsidRDefault="00413004">
      <w:pPr>
        <w:pStyle w:val="Heading1"/>
        <w:rPr>
          <w:b w:val="0"/>
        </w:rPr>
      </w:pPr>
      <w:r>
        <w:rPr>
          <w:b w:val="0"/>
        </w:rPr>
        <w:br w:type="column"/>
      </w:r>
    </w:p>
    <w:p w14:paraId="2221B50F" w14:textId="4D7F5610" w:rsidR="00E13533" w:rsidRDefault="00EF73CE">
      <w:pPr>
        <w:pStyle w:val="Heading1"/>
      </w:pPr>
      <w:r>
        <w:rPr>
          <w:color w:val="94A545"/>
          <w:w w:val="90"/>
        </w:rPr>
        <w:t xml:space="preserve">Areas We Will Address </w:t>
      </w:r>
    </w:p>
    <w:p w14:paraId="616E9F18" w14:textId="07591785" w:rsidR="00E13533" w:rsidRDefault="00EF73CE" w:rsidP="00430311">
      <w:pPr>
        <w:pStyle w:val="ListParagraph"/>
        <w:numPr>
          <w:ilvl w:val="0"/>
          <w:numId w:val="1"/>
        </w:numPr>
        <w:tabs>
          <w:tab w:val="left" w:pos="479"/>
          <w:tab w:val="left" w:pos="480"/>
        </w:tabs>
        <w:spacing w:line="254" w:lineRule="auto"/>
        <w:ind w:right="346"/>
        <w:rPr>
          <w:sz w:val="24"/>
        </w:rPr>
      </w:pPr>
      <w:r>
        <w:rPr>
          <w:w w:val="95"/>
          <w:sz w:val="24"/>
        </w:rPr>
        <w:t>Increase in alcohol poisonings and suicides in rural communities</w:t>
      </w:r>
    </w:p>
    <w:p w14:paraId="6BDA58ED" w14:textId="4AA6B1DE" w:rsidR="00E13533" w:rsidRDefault="00EF73CE" w:rsidP="00430311">
      <w:pPr>
        <w:pStyle w:val="ListParagraph"/>
        <w:numPr>
          <w:ilvl w:val="0"/>
          <w:numId w:val="1"/>
        </w:numPr>
        <w:tabs>
          <w:tab w:val="left" w:pos="479"/>
          <w:tab w:val="left" w:pos="480"/>
        </w:tabs>
        <w:spacing w:before="174" w:line="254" w:lineRule="auto"/>
        <w:ind w:right="103"/>
        <w:rPr>
          <w:sz w:val="24"/>
        </w:rPr>
      </w:pPr>
      <w:r>
        <w:rPr>
          <w:w w:val="95"/>
          <w:sz w:val="24"/>
        </w:rPr>
        <w:t>Overdose rates linked to emerging substances such as fentanyl and meth, across populations</w:t>
      </w:r>
    </w:p>
    <w:p w14:paraId="32925A95" w14:textId="52421B23" w:rsidR="00E13533" w:rsidRDefault="00EF73CE" w:rsidP="00430311">
      <w:pPr>
        <w:pStyle w:val="ListParagraph"/>
        <w:numPr>
          <w:ilvl w:val="0"/>
          <w:numId w:val="1"/>
        </w:numPr>
        <w:tabs>
          <w:tab w:val="left" w:pos="479"/>
          <w:tab w:val="left" w:pos="480"/>
        </w:tabs>
        <w:rPr>
          <w:sz w:val="24"/>
        </w:rPr>
      </w:pPr>
      <w:r>
        <w:rPr>
          <w:w w:val="95"/>
          <w:sz w:val="24"/>
        </w:rPr>
        <w:t xml:space="preserve">Training gaps in supplying and administering naloxone </w:t>
      </w:r>
    </w:p>
    <w:p w14:paraId="33A9E1EB" w14:textId="0D189DFF" w:rsidR="00E13533" w:rsidRDefault="00EF73CE" w:rsidP="00430311">
      <w:pPr>
        <w:pStyle w:val="ListParagraph"/>
        <w:numPr>
          <w:ilvl w:val="0"/>
          <w:numId w:val="1"/>
        </w:numPr>
        <w:tabs>
          <w:tab w:val="left" w:pos="479"/>
          <w:tab w:val="left" w:pos="480"/>
        </w:tabs>
        <w:spacing w:before="189" w:line="254" w:lineRule="auto"/>
        <w:ind w:right="311"/>
        <w:rPr>
          <w:sz w:val="24"/>
        </w:rPr>
      </w:pPr>
      <w:r>
        <w:rPr>
          <w:sz w:val="24"/>
        </w:rPr>
        <w:t>Developing tools and training for community-level prevention professionals</w:t>
      </w:r>
      <w:r w:rsidR="00E02F0A">
        <w:rPr>
          <w:sz w:val="24"/>
        </w:rPr>
        <w:t>, focused on evidence-based preventions to address emerging drug use patterns</w:t>
      </w:r>
    </w:p>
    <w:p w14:paraId="174CBB68" w14:textId="2529255E" w:rsidR="00E13533" w:rsidRDefault="00E02F0A" w:rsidP="00430311">
      <w:pPr>
        <w:pStyle w:val="ListParagraph"/>
        <w:numPr>
          <w:ilvl w:val="0"/>
          <w:numId w:val="1"/>
        </w:numPr>
        <w:tabs>
          <w:tab w:val="left" w:pos="479"/>
          <w:tab w:val="left" w:pos="480"/>
        </w:tabs>
        <w:spacing w:before="174"/>
        <w:rPr>
          <w:sz w:val="24"/>
        </w:rPr>
      </w:pPr>
      <w:r>
        <w:rPr>
          <w:w w:val="90"/>
          <w:sz w:val="24"/>
        </w:rPr>
        <w:t xml:space="preserve">Reducing stigma to increase individual and community engagement in prevention activities </w:t>
      </w:r>
    </w:p>
    <w:p w14:paraId="75BE3FBF" w14:textId="104B881F" w:rsidR="00E13533" w:rsidRPr="00E02F0A" w:rsidRDefault="00E02F0A" w:rsidP="00430311">
      <w:pPr>
        <w:pStyle w:val="ListParagraph"/>
        <w:numPr>
          <w:ilvl w:val="0"/>
          <w:numId w:val="1"/>
        </w:numPr>
        <w:tabs>
          <w:tab w:val="left" w:pos="479"/>
          <w:tab w:val="left" w:pos="480"/>
        </w:tabs>
        <w:spacing w:before="189"/>
        <w:rPr>
          <w:sz w:val="24"/>
        </w:rPr>
      </w:pPr>
      <w:r>
        <w:rPr>
          <w:w w:val="95"/>
          <w:sz w:val="24"/>
        </w:rPr>
        <w:t>Training of new prevention workers</w:t>
      </w:r>
    </w:p>
    <w:p w14:paraId="3CB1C323" w14:textId="6BFD5A5E" w:rsidR="00E02F0A" w:rsidRDefault="00E02F0A" w:rsidP="00430311">
      <w:pPr>
        <w:pStyle w:val="ListParagraph"/>
        <w:numPr>
          <w:ilvl w:val="0"/>
          <w:numId w:val="1"/>
        </w:numPr>
        <w:tabs>
          <w:tab w:val="left" w:pos="479"/>
          <w:tab w:val="left" w:pos="480"/>
        </w:tabs>
        <w:spacing w:before="189"/>
        <w:rPr>
          <w:sz w:val="24"/>
        </w:rPr>
      </w:pPr>
      <w:r>
        <w:rPr>
          <w:sz w:val="24"/>
        </w:rPr>
        <w:t>Support for prevention professionals who are increasing</w:t>
      </w:r>
      <w:r w:rsidR="00142931">
        <w:rPr>
          <w:sz w:val="24"/>
        </w:rPr>
        <w:t>ly</w:t>
      </w:r>
      <w:r>
        <w:rPr>
          <w:sz w:val="24"/>
        </w:rPr>
        <w:t xml:space="preserve"> expected to operate with a broader focus on behavioral health, strategic planning, and community-driven prevention efforts </w:t>
      </w:r>
    </w:p>
    <w:p w14:paraId="13C94580" w14:textId="77777777" w:rsidR="00817613" w:rsidRDefault="00817613" w:rsidP="00817613">
      <w:pPr>
        <w:pStyle w:val="Heading1"/>
        <w:spacing w:before="176" w:line="254" w:lineRule="auto"/>
        <w:ind w:right="1378"/>
        <w:rPr>
          <w:color w:val="94A545"/>
          <w:w w:val="90"/>
        </w:rPr>
      </w:pPr>
      <w:r>
        <w:rPr>
          <w:color w:val="94A545"/>
          <w:w w:val="90"/>
        </w:rPr>
        <w:t>Prevention Areas of Expertise</w:t>
      </w:r>
    </w:p>
    <w:p w14:paraId="2B7BE86A" w14:textId="77777777" w:rsidR="00817613" w:rsidRPr="00E02F0A" w:rsidRDefault="00817613" w:rsidP="00817613">
      <w:pPr>
        <w:pStyle w:val="Heading1"/>
        <w:numPr>
          <w:ilvl w:val="0"/>
          <w:numId w:val="2"/>
        </w:numPr>
        <w:spacing w:before="0"/>
        <w:ind w:right="1378"/>
        <w:rPr>
          <w:b w:val="0"/>
          <w:color w:val="000000" w:themeColor="text1"/>
          <w:sz w:val="24"/>
          <w:szCs w:val="24"/>
        </w:rPr>
      </w:pPr>
      <w:r w:rsidRPr="00E02F0A">
        <w:rPr>
          <w:b w:val="0"/>
          <w:color w:val="000000" w:themeColor="text1"/>
          <w:sz w:val="24"/>
          <w:szCs w:val="24"/>
        </w:rPr>
        <w:t xml:space="preserve">Naloxone education </w:t>
      </w:r>
    </w:p>
    <w:p w14:paraId="4B8FE4BA" w14:textId="77777777" w:rsidR="00817613" w:rsidRPr="00E02F0A" w:rsidRDefault="00817613" w:rsidP="00817613">
      <w:pPr>
        <w:pStyle w:val="Heading1"/>
        <w:numPr>
          <w:ilvl w:val="0"/>
          <w:numId w:val="2"/>
        </w:numPr>
        <w:spacing w:before="0"/>
        <w:ind w:right="1378"/>
        <w:rPr>
          <w:b w:val="0"/>
          <w:color w:val="000000" w:themeColor="text1"/>
          <w:sz w:val="24"/>
          <w:szCs w:val="24"/>
        </w:rPr>
      </w:pPr>
      <w:r w:rsidRPr="00E02F0A">
        <w:rPr>
          <w:b w:val="0"/>
          <w:color w:val="000000" w:themeColor="text1"/>
          <w:sz w:val="24"/>
          <w:szCs w:val="24"/>
        </w:rPr>
        <w:t>Overdose training</w:t>
      </w:r>
    </w:p>
    <w:p w14:paraId="6A469294" w14:textId="77777777" w:rsidR="00817613" w:rsidRDefault="00817613" w:rsidP="00817613">
      <w:pPr>
        <w:pStyle w:val="Heading1"/>
        <w:numPr>
          <w:ilvl w:val="0"/>
          <w:numId w:val="2"/>
        </w:numPr>
        <w:spacing w:before="0"/>
        <w:ind w:right="1378"/>
        <w:rPr>
          <w:b w:val="0"/>
          <w:color w:val="000000" w:themeColor="text1"/>
          <w:sz w:val="24"/>
          <w:szCs w:val="24"/>
        </w:rPr>
      </w:pPr>
      <w:r w:rsidRPr="00E02F0A">
        <w:rPr>
          <w:b w:val="0"/>
          <w:color w:val="000000" w:themeColor="text1"/>
          <w:sz w:val="24"/>
          <w:szCs w:val="24"/>
        </w:rPr>
        <w:t xml:space="preserve">Anti-stigma training </w:t>
      </w:r>
    </w:p>
    <w:p w14:paraId="1EA080B8" w14:textId="385D44B0" w:rsidR="00E13533" w:rsidRDefault="00413004">
      <w:pPr>
        <w:pStyle w:val="Heading1"/>
        <w:spacing w:before="176" w:line="254" w:lineRule="auto"/>
        <w:ind w:right="1378"/>
        <w:rPr>
          <w:color w:val="94A545"/>
        </w:rPr>
      </w:pPr>
      <w:r w:rsidRPr="00EF73CE">
        <w:rPr>
          <w:color w:val="94A545"/>
          <w:w w:val="90"/>
        </w:rPr>
        <w:t>When</w:t>
      </w:r>
      <w:r w:rsidRPr="00EF73CE">
        <w:rPr>
          <w:color w:val="94A545"/>
          <w:spacing w:val="-39"/>
          <w:w w:val="90"/>
        </w:rPr>
        <w:t xml:space="preserve"> </w:t>
      </w:r>
      <w:r w:rsidRPr="00EF73CE">
        <w:rPr>
          <w:color w:val="94A545"/>
          <w:w w:val="90"/>
        </w:rPr>
        <w:t>Our</w:t>
      </w:r>
      <w:r w:rsidRPr="00EF73CE">
        <w:rPr>
          <w:color w:val="94A545"/>
          <w:spacing w:val="-39"/>
          <w:w w:val="90"/>
        </w:rPr>
        <w:t xml:space="preserve"> </w:t>
      </w:r>
      <w:r w:rsidRPr="00EF73CE">
        <w:rPr>
          <w:color w:val="94A545"/>
          <w:w w:val="90"/>
        </w:rPr>
        <w:t>Services</w:t>
      </w:r>
      <w:r w:rsidRPr="00EF73CE">
        <w:rPr>
          <w:color w:val="94A545"/>
          <w:spacing w:val="-39"/>
          <w:w w:val="90"/>
        </w:rPr>
        <w:t xml:space="preserve"> </w:t>
      </w:r>
      <w:r w:rsidRPr="00EF73CE">
        <w:rPr>
          <w:color w:val="94A545"/>
          <w:w w:val="90"/>
        </w:rPr>
        <w:t>Will</w:t>
      </w:r>
      <w:r w:rsidRPr="00EF73CE">
        <w:rPr>
          <w:color w:val="94A545"/>
          <w:spacing w:val="-39"/>
          <w:w w:val="90"/>
        </w:rPr>
        <w:t xml:space="preserve"> </w:t>
      </w:r>
      <w:r w:rsidRPr="00EF73CE">
        <w:rPr>
          <w:color w:val="94A545"/>
          <w:w w:val="90"/>
        </w:rPr>
        <w:t xml:space="preserve">Be </w:t>
      </w:r>
      <w:r w:rsidRPr="00EF73CE">
        <w:rPr>
          <w:color w:val="94A545"/>
        </w:rPr>
        <w:t>Available</w:t>
      </w:r>
    </w:p>
    <w:p w14:paraId="0E76CFEA" w14:textId="5ABBF33D" w:rsidR="00E13533" w:rsidRDefault="00413004">
      <w:pPr>
        <w:pStyle w:val="BodyText"/>
        <w:spacing w:before="159" w:line="254" w:lineRule="auto"/>
        <w:ind w:left="120" w:right="169" w:firstLine="0"/>
      </w:pPr>
      <w:r>
        <w:rPr>
          <w:w w:val="95"/>
        </w:rPr>
        <w:t>Funding</w:t>
      </w:r>
      <w:r>
        <w:rPr>
          <w:spacing w:val="-23"/>
          <w:w w:val="95"/>
        </w:rPr>
        <w:t xml:space="preserve"> </w:t>
      </w:r>
      <w:r>
        <w:rPr>
          <w:w w:val="95"/>
        </w:rPr>
        <w:t>for</w:t>
      </w:r>
      <w:r>
        <w:rPr>
          <w:spacing w:val="-22"/>
          <w:w w:val="95"/>
        </w:rPr>
        <w:t xml:space="preserve"> </w:t>
      </w:r>
      <w:r>
        <w:rPr>
          <w:w w:val="95"/>
        </w:rPr>
        <w:t>this</w:t>
      </w:r>
      <w:r>
        <w:rPr>
          <w:spacing w:val="-23"/>
          <w:w w:val="95"/>
        </w:rPr>
        <w:t xml:space="preserve"> </w:t>
      </w:r>
      <w:r>
        <w:rPr>
          <w:w w:val="95"/>
        </w:rPr>
        <w:t>5-year</w:t>
      </w:r>
      <w:r>
        <w:rPr>
          <w:spacing w:val="-23"/>
          <w:w w:val="95"/>
        </w:rPr>
        <w:t xml:space="preserve"> </w:t>
      </w:r>
      <w:r>
        <w:rPr>
          <w:w w:val="95"/>
        </w:rPr>
        <w:t>project</w:t>
      </w:r>
      <w:r>
        <w:rPr>
          <w:spacing w:val="-23"/>
          <w:w w:val="95"/>
        </w:rPr>
        <w:t xml:space="preserve"> </w:t>
      </w:r>
      <w:r>
        <w:rPr>
          <w:w w:val="95"/>
        </w:rPr>
        <w:t>began</w:t>
      </w:r>
      <w:r>
        <w:rPr>
          <w:spacing w:val="-24"/>
          <w:w w:val="95"/>
        </w:rPr>
        <w:t xml:space="preserve"> </w:t>
      </w:r>
      <w:r>
        <w:rPr>
          <w:w w:val="95"/>
        </w:rPr>
        <w:t>on</w:t>
      </w:r>
      <w:r>
        <w:rPr>
          <w:spacing w:val="-23"/>
          <w:w w:val="95"/>
        </w:rPr>
        <w:t xml:space="preserve"> </w:t>
      </w:r>
      <w:r w:rsidR="00E02F0A">
        <w:rPr>
          <w:w w:val="95"/>
        </w:rPr>
        <w:t>September 30</w:t>
      </w:r>
      <w:r>
        <w:rPr>
          <w:w w:val="95"/>
        </w:rPr>
        <w:t>,</w:t>
      </w:r>
      <w:r>
        <w:rPr>
          <w:spacing w:val="-26"/>
          <w:w w:val="95"/>
        </w:rPr>
        <w:t xml:space="preserve"> </w:t>
      </w:r>
      <w:r>
        <w:rPr>
          <w:w w:val="95"/>
        </w:rPr>
        <w:t>2018</w:t>
      </w:r>
      <w:r w:rsidR="00E02F0A">
        <w:rPr>
          <w:w w:val="95"/>
        </w:rPr>
        <w:t xml:space="preserve">. </w:t>
      </w:r>
    </w:p>
    <w:p w14:paraId="0D7713D9" w14:textId="77777777" w:rsidR="003279EB" w:rsidRDefault="003279EB" w:rsidP="00E02F0A">
      <w:pPr>
        <w:pStyle w:val="Heading1"/>
        <w:spacing w:before="176" w:line="254" w:lineRule="auto"/>
        <w:ind w:right="1378"/>
        <w:rPr>
          <w:color w:val="94A545"/>
          <w:w w:val="90"/>
        </w:rPr>
      </w:pPr>
    </w:p>
    <w:p w14:paraId="6B30456E" w14:textId="66A13D57" w:rsidR="001D774A" w:rsidRDefault="001D774A" w:rsidP="001D774A">
      <w:pPr>
        <w:pStyle w:val="Heading1"/>
        <w:spacing w:before="176" w:line="254" w:lineRule="auto"/>
        <w:ind w:right="1378"/>
        <w:rPr>
          <w:color w:val="94A545"/>
        </w:rPr>
      </w:pPr>
      <w:r w:rsidRPr="00EF73CE">
        <w:rPr>
          <w:color w:val="94A545"/>
          <w:w w:val="90"/>
        </w:rPr>
        <w:t>W</w:t>
      </w:r>
      <w:r>
        <w:rPr>
          <w:color w:val="94A545"/>
          <w:w w:val="90"/>
        </w:rPr>
        <w:t>ho is Involved?</w:t>
      </w:r>
    </w:p>
    <w:p w14:paraId="74005922" w14:textId="77777777" w:rsidR="00D70C0C" w:rsidRDefault="00D70C0C" w:rsidP="00D70C0C">
      <w:pPr>
        <w:rPr>
          <w:color w:val="00467F"/>
          <w:sz w:val="32"/>
          <w:szCs w:val="32"/>
        </w:rPr>
      </w:pPr>
    </w:p>
    <w:p w14:paraId="4C68617D" w14:textId="77777777" w:rsidR="00D70C0C" w:rsidRPr="00D70C0C" w:rsidRDefault="00D70C0C" w:rsidP="00D70C0C">
      <w:pPr>
        <w:rPr>
          <w:color w:val="000000" w:themeColor="text1"/>
          <w:sz w:val="24"/>
          <w:szCs w:val="24"/>
        </w:rPr>
      </w:pPr>
      <w:bookmarkStart w:id="0" w:name="_Hlk535318617"/>
      <w:r w:rsidRPr="00D70C0C">
        <w:rPr>
          <w:color w:val="000000" w:themeColor="text1"/>
          <w:sz w:val="24"/>
          <w:szCs w:val="24"/>
        </w:rPr>
        <w:t>Todd Molfenter, Ph.D.</w:t>
      </w:r>
    </w:p>
    <w:p w14:paraId="5B70E73A" w14:textId="77777777" w:rsidR="00D70C0C" w:rsidRPr="00D70C0C" w:rsidRDefault="00D70C0C" w:rsidP="00D70C0C">
      <w:pPr>
        <w:rPr>
          <w:color w:val="000000" w:themeColor="text1"/>
          <w:sz w:val="24"/>
          <w:szCs w:val="24"/>
        </w:rPr>
      </w:pPr>
      <w:r w:rsidRPr="00D70C0C">
        <w:rPr>
          <w:color w:val="000000" w:themeColor="text1"/>
          <w:sz w:val="24"/>
          <w:szCs w:val="24"/>
        </w:rPr>
        <w:t>Director</w:t>
      </w:r>
    </w:p>
    <w:p w14:paraId="15638EB7" w14:textId="392A3061" w:rsidR="00D70C0C" w:rsidRPr="00D7301F" w:rsidRDefault="00696989" w:rsidP="00D70C0C">
      <w:pPr>
        <w:rPr>
          <w:color w:val="0070C0"/>
          <w:sz w:val="24"/>
          <w:szCs w:val="24"/>
        </w:rPr>
      </w:pPr>
      <w:hyperlink r:id="rId7" w:history="1">
        <w:r w:rsidR="00D70C0C" w:rsidRPr="00D7301F">
          <w:rPr>
            <w:rStyle w:val="Hyperlink"/>
            <w:color w:val="0070C0"/>
            <w:sz w:val="24"/>
            <w:szCs w:val="24"/>
          </w:rPr>
          <w:t>Todd.molfenter@wisc.edu</w:t>
        </w:r>
      </w:hyperlink>
    </w:p>
    <w:p w14:paraId="29DB0FA0" w14:textId="77777777" w:rsidR="00D70C0C" w:rsidRPr="00D70C0C" w:rsidRDefault="00D70C0C" w:rsidP="00D70C0C">
      <w:pPr>
        <w:rPr>
          <w:color w:val="000000" w:themeColor="text1"/>
          <w:sz w:val="24"/>
          <w:szCs w:val="24"/>
        </w:rPr>
      </w:pPr>
    </w:p>
    <w:p w14:paraId="53F34444" w14:textId="77777777" w:rsidR="00D70C0C" w:rsidRPr="00D70C0C" w:rsidRDefault="00D70C0C" w:rsidP="00D70C0C">
      <w:pPr>
        <w:rPr>
          <w:color w:val="000000" w:themeColor="text1"/>
          <w:sz w:val="24"/>
          <w:szCs w:val="24"/>
        </w:rPr>
      </w:pPr>
      <w:r w:rsidRPr="00D70C0C">
        <w:rPr>
          <w:color w:val="000000" w:themeColor="text1"/>
          <w:sz w:val="24"/>
          <w:szCs w:val="24"/>
        </w:rPr>
        <w:t>Jeanne Pulvermacher, MS</w:t>
      </w:r>
    </w:p>
    <w:p w14:paraId="1E9DBBBF" w14:textId="77777777" w:rsidR="00D70C0C" w:rsidRPr="00D70C0C" w:rsidRDefault="00D70C0C" w:rsidP="00D70C0C">
      <w:pPr>
        <w:rPr>
          <w:color w:val="000000" w:themeColor="text1"/>
          <w:sz w:val="24"/>
          <w:szCs w:val="24"/>
        </w:rPr>
      </w:pPr>
      <w:r w:rsidRPr="00D70C0C">
        <w:rPr>
          <w:color w:val="000000" w:themeColor="text1"/>
          <w:sz w:val="24"/>
          <w:szCs w:val="24"/>
        </w:rPr>
        <w:t>State Project Manager: MI</w:t>
      </w:r>
    </w:p>
    <w:p w14:paraId="24384F20" w14:textId="77777777" w:rsidR="00D70C0C" w:rsidRPr="00D70C0C" w:rsidRDefault="00696989" w:rsidP="00D70C0C">
      <w:pPr>
        <w:rPr>
          <w:color w:val="000000" w:themeColor="text1"/>
          <w:sz w:val="24"/>
          <w:szCs w:val="24"/>
        </w:rPr>
      </w:pPr>
      <w:hyperlink r:id="rId8" w:history="1">
        <w:r w:rsidR="00D70C0C" w:rsidRPr="00D70C0C">
          <w:rPr>
            <w:rStyle w:val="Hyperlink"/>
            <w:sz w:val="24"/>
            <w:szCs w:val="24"/>
          </w:rPr>
          <w:t>Jeanne.pulvermacher@wisc.edu</w:t>
        </w:r>
      </w:hyperlink>
    </w:p>
    <w:p w14:paraId="1F405612" w14:textId="77777777" w:rsidR="00D70C0C" w:rsidRPr="00D70C0C" w:rsidRDefault="00D70C0C" w:rsidP="00D70C0C">
      <w:pPr>
        <w:rPr>
          <w:color w:val="000000" w:themeColor="text1"/>
          <w:sz w:val="24"/>
          <w:szCs w:val="24"/>
        </w:rPr>
      </w:pPr>
    </w:p>
    <w:p w14:paraId="4A5B530E" w14:textId="668A358C" w:rsidR="00561A95" w:rsidRPr="00D70C0C" w:rsidRDefault="00561A95" w:rsidP="00561A95">
      <w:pPr>
        <w:rPr>
          <w:color w:val="000000" w:themeColor="text1"/>
          <w:sz w:val="24"/>
          <w:szCs w:val="24"/>
        </w:rPr>
      </w:pPr>
      <w:r w:rsidRPr="00D70C0C">
        <w:rPr>
          <w:color w:val="000000" w:themeColor="text1"/>
          <w:sz w:val="24"/>
          <w:szCs w:val="24"/>
        </w:rPr>
        <w:t>Julia Parnell</w:t>
      </w:r>
      <w:r w:rsidR="00FF32FB">
        <w:rPr>
          <w:color w:val="000000" w:themeColor="text1"/>
          <w:sz w:val="24"/>
          <w:szCs w:val="24"/>
        </w:rPr>
        <w:t xml:space="preserve"> Alexander</w:t>
      </w:r>
      <w:r w:rsidRPr="00D70C0C">
        <w:rPr>
          <w:color w:val="000000" w:themeColor="text1"/>
          <w:sz w:val="24"/>
          <w:szCs w:val="24"/>
        </w:rPr>
        <w:t xml:space="preserve">, </w:t>
      </w:r>
      <w:proofErr w:type="spellStart"/>
      <w:proofErr w:type="gramStart"/>
      <w:r w:rsidR="003934A6">
        <w:rPr>
          <w:color w:val="000000" w:themeColor="text1"/>
          <w:sz w:val="24"/>
          <w:szCs w:val="24"/>
        </w:rPr>
        <w:t>Ph.D</w:t>
      </w:r>
      <w:proofErr w:type="spellEnd"/>
      <w:proofErr w:type="gramEnd"/>
    </w:p>
    <w:p w14:paraId="2C8E21B8" w14:textId="77777777" w:rsidR="00561A95" w:rsidRPr="00D70C0C" w:rsidRDefault="00561A95" w:rsidP="00561A95">
      <w:pPr>
        <w:rPr>
          <w:color w:val="000000" w:themeColor="text1"/>
          <w:sz w:val="24"/>
          <w:szCs w:val="24"/>
        </w:rPr>
      </w:pPr>
      <w:r w:rsidRPr="00D70C0C">
        <w:rPr>
          <w:color w:val="000000" w:themeColor="text1"/>
          <w:sz w:val="24"/>
          <w:szCs w:val="24"/>
        </w:rPr>
        <w:t>Co-Director, Great Lakes PTTC</w:t>
      </w:r>
    </w:p>
    <w:p w14:paraId="63B05D51" w14:textId="77777777" w:rsidR="00561A95" w:rsidRPr="00D70C0C" w:rsidRDefault="00561A95" w:rsidP="00561A95">
      <w:pPr>
        <w:rPr>
          <w:color w:val="000000" w:themeColor="text1"/>
          <w:sz w:val="24"/>
          <w:szCs w:val="24"/>
        </w:rPr>
      </w:pPr>
      <w:r w:rsidRPr="00D70C0C">
        <w:rPr>
          <w:color w:val="000000" w:themeColor="text1"/>
          <w:sz w:val="24"/>
          <w:szCs w:val="24"/>
        </w:rPr>
        <w:t>State Project Manager: IN</w:t>
      </w:r>
    </w:p>
    <w:p w14:paraId="7FF8E595" w14:textId="77777777" w:rsidR="00561A95" w:rsidRPr="00D70C0C" w:rsidRDefault="00696989" w:rsidP="00561A95">
      <w:pPr>
        <w:rPr>
          <w:color w:val="000000" w:themeColor="text1"/>
          <w:sz w:val="24"/>
          <w:szCs w:val="24"/>
        </w:rPr>
      </w:pPr>
      <w:hyperlink r:id="rId9" w:history="1">
        <w:r w:rsidR="00561A95" w:rsidRPr="00D70C0C">
          <w:rPr>
            <w:rStyle w:val="Hyperlink"/>
            <w:sz w:val="24"/>
            <w:szCs w:val="24"/>
          </w:rPr>
          <w:t>jcparnell@wisc.edu</w:t>
        </w:r>
      </w:hyperlink>
    </w:p>
    <w:p w14:paraId="4A3D5290" w14:textId="77777777" w:rsidR="00561A95" w:rsidRDefault="00561A95" w:rsidP="00D70C0C">
      <w:pPr>
        <w:rPr>
          <w:color w:val="000000" w:themeColor="text1"/>
          <w:sz w:val="24"/>
          <w:szCs w:val="24"/>
        </w:rPr>
      </w:pPr>
    </w:p>
    <w:p w14:paraId="6BA5A0CE" w14:textId="0A8C7A52" w:rsidR="00D70C0C" w:rsidRPr="00D70C0C" w:rsidRDefault="00D70C0C" w:rsidP="00D70C0C">
      <w:pPr>
        <w:rPr>
          <w:color w:val="000000" w:themeColor="text1"/>
          <w:sz w:val="24"/>
          <w:szCs w:val="24"/>
        </w:rPr>
      </w:pPr>
      <w:r w:rsidRPr="00D70C0C">
        <w:rPr>
          <w:color w:val="000000" w:themeColor="text1"/>
          <w:sz w:val="24"/>
          <w:szCs w:val="24"/>
        </w:rPr>
        <w:t>Scott Gatzke, BS</w:t>
      </w:r>
    </w:p>
    <w:p w14:paraId="4C16E770" w14:textId="77777777" w:rsidR="00D70C0C" w:rsidRPr="00D70C0C" w:rsidRDefault="00D70C0C" w:rsidP="00D70C0C">
      <w:pPr>
        <w:rPr>
          <w:color w:val="000000" w:themeColor="text1"/>
          <w:sz w:val="24"/>
          <w:szCs w:val="24"/>
        </w:rPr>
      </w:pPr>
      <w:r w:rsidRPr="00D70C0C">
        <w:rPr>
          <w:color w:val="000000" w:themeColor="text1"/>
          <w:sz w:val="24"/>
          <w:szCs w:val="24"/>
        </w:rPr>
        <w:t>Director, Dissemination</w:t>
      </w:r>
    </w:p>
    <w:p w14:paraId="25B9941F" w14:textId="77777777" w:rsidR="00D70C0C" w:rsidRPr="00D70C0C" w:rsidRDefault="00D70C0C" w:rsidP="00D70C0C">
      <w:pPr>
        <w:rPr>
          <w:color w:val="000000" w:themeColor="text1"/>
          <w:sz w:val="24"/>
          <w:szCs w:val="24"/>
        </w:rPr>
      </w:pPr>
      <w:r w:rsidRPr="00D70C0C">
        <w:rPr>
          <w:color w:val="000000" w:themeColor="text1"/>
          <w:sz w:val="24"/>
          <w:szCs w:val="24"/>
        </w:rPr>
        <w:t>State Project Manager: IL</w:t>
      </w:r>
    </w:p>
    <w:p w14:paraId="5B743A55" w14:textId="77777777" w:rsidR="00D70C0C" w:rsidRPr="00D70C0C" w:rsidRDefault="00696989" w:rsidP="00D70C0C">
      <w:pPr>
        <w:rPr>
          <w:color w:val="000000" w:themeColor="text1"/>
          <w:sz w:val="24"/>
          <w:szCs w:val="24"/>
        </w:rPr>
      </w:pPr>
      <w:hyperlink r:id="rId10" w:history="1">
        <w:r w:rsidR="00D70C0C" w:rsidRPr="00D70C0C">
          <w:rPr>
            <w:rStyle w:val="Hyperlink"/>
            <w:sz w:val="24"/>
            <w:szCs w:val="24"/>
          </w:rPr>
          <w:t>Scott.gatzke@wisc.edu</w:t>
        </w:r>
      </w:hyperlink>
    </w:p>
    <w:p w14:paraId="00918052" w14:textId="77777777" w:rsidR="00D70C0C" w:rsidRPr="00D70C0C" w:rsidRDefault="00D70C0C" w:rsidP="00D70C0C">
      <w:pPr>
        <w:rPr>
          <w:color w:val="000000" w:themeColor="text1"/>
          <w:sz w:val="24"/>
          <w:szCs w:val="24"/>
        </w:rPr>
      </w:pPr>
    </w:p>
    <w:p w14:paraId="0725C37E" w14:textId="77777777" w:rsidR="00D70C0C" w:rsidRPr="00D70C0C" w:rsidRDefault="00D70C0C" w:rsidP="00D70C0C">
      <w:pPr>
        <w:rPr>
          <w:color w:val="000000" w:themeColor="text1"/>
          <w:sz w:val="24"/>
          <w:szCs w:val="24"/>
        </w:rPr>
      </w:pPr>
      <w:r w:rsidRPr="00D70C0C">
        <w:rPr>
          <w:color w:val="000000" w:themeColor="text1"/>
          <w:sz w:val="24"/>
          <w:szCs w:val="24"/>
        </w:rPr>
        <w:t>Kris Kelly</w:t>
      </w:r>
    </w:p>
    <w:p w14:paraId="4EC9620F" w14:textId="061DFA43" w:rsidR="00D70C0C" w:rsidRDefault="00D70C0C" w:rsidP="00D70C0C">
      <w:pPr>
        <w:rPr>
          <w:rStyle w:val="Hyperlink"/>
          <w:sz w:val="24"/>
          <w:szCs w:val="24"/>
        </w:rPr>
      </w:pPr>
      <w:r w:rsidRPr="00D70C0C">
        <w:rPr>
          <w:color w:val="000000" w:themeColor="text1"/>
          <w:sz w:val="24"/>
          <w:szCs w:val="24"/>
        </w:rPr>
        <w:t>State Project Manager: MN</w:t>
      </w:r>
      <w:r w:rsidRPr="00D70C0C">
        <w:rPr>
          <w:color w:val="000000" w:themeColor="text1"/>
          <w:sz w:val="24"/>
          <w:szCs w:val="24"/>
        </w:rPr>
        <w:br/>
      </w:r>
      <w:hyperlink r:id="rId11" w:history="1">
        <w:r w:rsidRPr="00D70C0C">
          <w:rPr>
            <w:rStyle w:val="Hyperlink"/>
            <w:sz w:val="24"/>
            <w:szCs w:val="24"/>
          </w:rPr>
          <w:t>Kris.kelly@wisc.edu</w:t>
        </w:r>
      </w:hyperlink>
    </w:p>
    <w:p w14:paraId="47169057" w14:textId="47AC35B1" w:rsidR="007D68BB" w:rsidRDefault="007D68BB" w:rsidP="00D70C0C">
      <w:pPr>
        <w:rPr>
          <w:rStyle w:val="Hyperlink"/>
          <w:sz w:val="24"/>
          <w:szCs w:val="24"/>
        </w:rPr>
      </w:pPr>
    </w:p>
    <w:p w14:paraId="4652841A" w14:textId="77777777" w:rsidR="007D68BB" w:rsidRPr="00D70C0C" w:rsidRDefault="007D68BB" w:rsidP="007D68BB">
      <w:pPr>
        <w:rPr>
          <w:color w:val="000000" w:themeColor="text1"/>
          <w:sz w:val="24"/>
          <w:szCs w:val="24"/>
        </w:rPr>
      </w:pPr>
      <w:r w:rsidRPr="00D70C0C">
        <w:rPr>
          <w:color w:val="000000" w:themeColor="text1"/>
          <w:sz w:val="24"/>
          <w:szCs w:val="24"/>
        </w:rPr>
        <w:t>Lou Kurtz, M.Ed.</w:t>
      </w:r>
    </w:p>
    <w:p w14:paraId="66A2B2E8" w14:textId="77777777" w:rsidR="007D68BB" w:rsidRPr="00D70C0C" w:rsidRDefault="007D68BB" w:rsidP="007D68BB">
      <w:pPr>
        <w:rPr>
          <w:color w:val="000000" w:themeColor="text1"/>
          <w:sz w:val="24"/>
          <w:szCs w:val="24"/>
        </w:rPr>
      </w:pPr>
      <w:r w:rsidRPr="00D70C0C">
        <w:rPr>
          <w:color w:val="000000" w:themeColor="text1"/>
          <w:sz w:val="24"/>
          <w:szCs w:val="24"/>
        </w:rPr>
        <w:t>Co-Director, Great Lakes MHTTC</w:t>
      </w:r>
    </w:p>
    <w:p w14:paraId="0AB669D7" w14:textId="77777777" w:rsidR="007D68BB" w:rsidRPr="00D70C0C" w:rsidRDefault="007D68BB" w:rsidP="007D68BB">
      <w:pPr>
        <w:rPr>
          <w:color w:val="000000" w:themeColor="text1"/>
          <w:sz w:val="24"/>
          <w:szCs w:val="24"/>
        </w:rPr>
      </w:pPr>
      <w:r w:rsidRPr="00D70C0C">
        <w:rPr>
          <w:color w:val="000000" w:themeColor="text1"/>
          <w:sz w:val="24"/>
          <w:szCs w:val="24"/>
        </w:rPr>
        <w:t>State Project Manager: OH</w:t>
      </w:r>
    </w:p>
    <w:p w14:paraId="130724BD" w14:textId="77777777" w:rsidR="007D68BB" w:rsidRPr="00D70C0C" w:rsidRDefault="00696989" w:rsidP="007D68BB">
      <w:pPr>
        <w:rPr>
          <w:color w:val="000000" w:themeColor="text1"/>
          <w:sz w:val="24"/>
          <w:szCs w:val="24"/>
        </w:rPr>
      </w:pPr>
      <w:hyperlink r:id="rId12" w:history="1">
        <w:r w:rsidR="007D68BB" w:rsidRPr="00D70C0C">
          <w:rPr>
            <w:rStyle w:val="Hyperlink"/>
            <w:sz w:val="24"/>
            <w:szCs w:val="24"/>
          </w:rPr>
          <w:t>Kurtzjr@wisc.edu</w:t>
        </w:r>
      </w:hyperlink>
    </w:p>
    <w:p w14:paraId="3494AA35" w14:textId="77777777" w:rsidR="007D68BB" w:rsidRPr="00D70C0C" w:rsidRDefault="007D68BB" w:rsidP="00D70C0C">
      <w:pPr>
        <w:rPr>
          <w:color w:val="000000" w:themeColor="text1"/>
          <w:sz w:val="24"/>
          <w:szCs w:val="24"/>
        </w:rPr>
      </w:pPr>
    </w:p>
    <w:p w14:paraId="1EC3B683" w14:textId="77777777" w:rsidR="00D70C0C" w:rsidRPr="00D70C0C" w:rsidRDefault="00D70C0C" w:rsidP="00D70C0C">
      <w:pPr>
        <w:rPr>
          <w:color w:val="000000" w:themeColor="text1"/>
          <w:sz w:val="24"/>
          <w:szCs w:val="24"/>
        </w:rPr>
      </w:pPr>
      <w:r w:rsidRPr="00D70C0C">
        <w:rPr>
          <w:color w:val="000000" w:themeColor="text1"/>
          <w:sz w:val="24"/>
          <w:szCs w:val="24"/>
        </w:rPr>
        <w:br w:type="column"/>
      </w:r>
    </w:p>
    <w:p w14:paraId="553D89FE" w14:textId="77777777" w:rsidR="00D70C0C" w:rsidRPr="00D70C0C" w:rsidRDefault="00D70C0C" w:rsidP="00D70C0C">
      <w:pPr>
        <w:rPr>
          <w:color w:val="000000" w:themeColor="text1"/>
          <w:sz w:val="24"/>
          <w:szCs w:val="24"/>
        </w:rPr>
      </w:pPr>
    </w:p>
    <w:p w14:paraId="54852447" w14:textId="77777777" w:rsidR="00D70C0C" w:rsidRPr="00D70C0C" w:rsidRDefault="00D70C0C" w:rsidP="00D70C0C">
      <w:pPr>
        <w:rPr>
          <w:color w:val="000000" w:themeColor="text1"/>
          <w:sz w:val="24"/>
          <w:szCs w:val="24"/>
        </w:rPr>
      </w:pPr>
    </w:p>
    <w:p w14:paraId="7347864C" w14:textId="77777777" w:rsidR="00D70C0C" w:rsidRPr="00D70C0C" w:rsidRDefault="00D70C0C" w:rsidP="00D70C0C">
      <w:pPr>
        <w:rPr>
          <w:color w:val="000000" w:themeColor="text1"/>
          <w:sz w:val="24"/>
          <w:szCs w:val="24"/>
        </w:rPr>
      </w:pPr>
    </w:p>
    <w:p w14:paraId="7889F11C" w14:textId="77777777" w:rsidR="00D70C0C" w:rsidRPr="00D70C0C" w:rsidRDefault="00D70C0C" w:rsidP="00D70C0C">
      <w:pPr>
        <w:rPr>
          <w:color w:val="000000" w:themeColor="text1"/>
          <w:sz w:val="24"/>
          <w:szCs w:val="24"/>
        </w:rPr>
      </w:pPr>
    </w:p>
    <w:p w14:paraId="48B98F58" w14:textId="77777777" w:rsidR="00D70C0C" w:rsidRPr="00D70C0C" w:rsidRDefault="00D70C0C" w:rsidP="00D70C0C">
      <w:pPr>
        <w:rPr>
          <w:color w:val="000000" w:themeColor="text1"/>
          <w:sz w:val="24"/>
          <w:szCs w:val="24"/>
        </w:rPr>
      </w:pPr>
      <w:r w:rsidRPr="00D70C0C">
        <w:rPr>
          <w:color w:val="000000" w:themeColor="text1"/>
          <w:sz w:val="24"/>
          <w:szCs w:val="24"/>
        </w:rPr>
        <w:t>Laura Saunders, MSSW</w:t>
      </w:r>
    </w:p>
    <w:p w14:paraId="11BD0820" w14:textId="77777777" w:rsidR="00D70C0C" w:rsidRPr="00D70C0C" w:rsidRDefault="00D70C0C" w:rsidP="00D70C0C">
      <w:pPr>
        <w:rPr>
          <w:color w:val="000000" w:themeColor="text1"/>
          <w:sz w:val="24"/>
          <w:szCs w:val="24"/>
        </w:rPr>
      </w:pPr>
      <w:r w:rsidRPr="00D70C0C">
        <w:rPr>
          <w:color w:val="000000" w:themeColor="text1"/>
          <w:sz w:val="24"/>
          <w:szCs w:val="24"/>
        </w:rPr>
        <w:t>State Project Manager: WI</w:t>
      </w:r>
    </w:p>
    <w:p w14:paraId="1BED6F58" w14:textId="77777777" w:rsidR="00D70C0C" w:rsidRPr="00D70C0C" w:rsidRDefault="00696989" w:rsidP="00D70C0C">
      <w:pPr>
        <w:rPr>
          <w:color w:val="000000" w:themeColor="text1"/>
          <w:sz w:val="24"/>
          <w:szCs w:val="24"/>
        </w:rPr>
      </w:pPr>
      <w:hyperlink r:id="rId13" w:history="1">
        <w:r w:rsidR="00D70C0C" w:rsidRPr="00D70C0C">
          <w:rPr>
            <w:rStyle w:val="Hyperlink"/>
            <w:sz w:val="24"/>
            <w:szCs w:val="24"/>
          </w:rPr>
          <w:t>Laura.saunders@wisc.edu</w:t>
        </w:r>
      </w:hyperlink>
    </w:p>
    <w:p w14:paraId="7ED553E3" w14:textId="77777777" w:rsidR="00D70C0C" w:rsidRPr="00D70C0C" w:rsidRDefault="00D70C0C" w:rsidP="00D70C0C">
      <w:pPr>
        <w:rPr>
          <w:color w:val="000000" w:themeColor="text1"/>
          <w:sz w:val="24"/>
          <w:szCs w:val="24"/>
        </w:rPr>
      </w:pPr>
    </w:p>
    <w:p w14:paraId="69DE1C4C" w14:textId="77777777" w:rsidR="00D70C0C" w:rsidRPr="00D70C0C" w:rsidRDefault="00D70C0C" w:rsidP="00D70C0C">
      <w:pPr>
        <w:rPr>
          <w:color w:val="000000" w:themeColor="text1"/>
          <w:sz w:val="24"/>
          <w:szCs w:val="24"/>
        </w:rPr>
      </w:pPr>
      <w:r w:rsidRPr="00D70C0C">
        <w:rPr>
          <w:color w:val="000000" w:themeColor="text1"/>
          <w:sz w:val="24"/>
          <w:szCs w:val="24"/>
        </w:rPr>
        <w:t>Alfredo Cerrato</w:t>
      </w:r>
    </w:p>
    <w:p w14:paraId="08F07571" w14:textId="77777777" w:rsidR="00D70C0C" w:rsidRPr="00D70C0C" w:rsidRDefault="00D70C0C" w:rsidP="00D70C0C">
      <w:pPr>
        <w:rPr>
          <w:color w:val="000000" w:themeColor="text1"/>
          <w:sz w:val="24"/>
          <w:szCs w:val="24"/>
        </w:rPr>
      </w:pPr>
      <w:r w:rsidRPr="00D70C0C">
        <w:rPr>
          <w:color w:val="000000" w:themeColor="text1"/>
          <w:sz w:val="24"/>
          <w:szCs w:val="24"/>
        </w:rPr>
        <w:t>Intensive Technical Assistance Project Manager</w:t>
      </w:r>
      <w:r w:rsidRPr="00D70C0C">
        <w:rPr>
          <w:color w:val="000000" w:themeColor="text1"/>
          <w:sz w:val="24"/>
          <w:szCs w:val="24"/>
        </w:rPr>
        <w:br/>
      </w:r>
      <w:hyperlink r:id="rId14" w:history="1">
        <w:r w:rsidRPr="00D70C0C">
          <w:rPr>
            <w:rStyle w:val="Hyperlink"/>
            <w:sz w:val="24"/>
            <w:szCs w:val="24"/>
          </w:rPr>
          <w:t>alfredo.cerrato@wisc.edu</w:t>
        </w:r>
      </w:hyperlink>
    </w:p>
    <w:p w14:paraId="0BD61DC3" w14:textId="77777777" w:rsidR="00D70C0C" w:rsidRPr="00D70C0C" w:rsidRDefault="00D70C0C" w:rsidP="00D70C0C">
      <w:pPr>
        <w:rPr>
          <w:color w:val="000000" w:themeColor="text1"/>
          <w:sz w:val="24"/>
          <w:szCs w:val="24"/>
        </w:rPr>
      </w:pPr>
    </w:p>
    <w:p w14:paraId="6DEBADC8" w14:textId="77777777" w:rsidR="00561A95" w:rsidRPr="00D70C0C" w:rsidRDefault="00561A95" w:rsidP="00561A95">
      <w:pPr>
        <w:rPr>
          <w:color w:val="000000" w:themeColor="text1"/>
          <w:sz w:val="24"/>
          <w:szCs w:val="24"/>
        </w:rPr>
      </w:pPr>
      <w:r w:rsidRPr="00D70C0C">
        <w:rPr>
          <w:color w:val="000000" w:themeColor="text1"/>
          <w:sz w:val="24"/>
          <w:szCs w:val="24"/>
        </w:rPr>
        <w:t>Maureen Fitzgerald, BA</w:t>
      </w:r>
    </w:p>
    <w:p w14:paraId="0576D695" w14:textId="77777777" w:rsidR="00561A95" w:rsidRPr="00D70C0C" w:rsidRDefault="00561A95" w:rsidP="00561A95">
      <w:pPr>
        <w:rPr>
          <w:color w:val="000000" w:themeColor="text1"/>
          <w:sz w:val="24"/>
          <w:szCs w:val="24"/>
        </w:rPr>
      </w:pPr>
      <w:r w:rsidRPr="00D70C0C">
        <w:rPr>
          <w:color w:val="000000" w:themeColor="text1"/>
          <w:sz w:val="24"/>
          <w:szCs w:val="24"/>
        </w:rPr>
        <w:t>Communications</w:t>
      </w:r>
    </w:p>
    <w:p w14:paraId="3B12CE99" w14:textId="77777777" w:rsidR="00561A95" w:rsidRPr="00D70C0C" w:rsidRDefault="00696989" w:rsidP="00561A95">
      <w:pPr>
        <w:rPr>
          <w:color w:val="000000" w:themeColor="text1"/>
          <w:sz w:val="24"/>
          <w:szCs w:val="24"/>
        </w:rPr>
      </w:pPr>
      <w:hyperlink r:id="rId15" w:history="1">
        <w:r w:rsidR="00561A95" w:rsidRPr="00D70C0C">
          <w:rPr>
            <w:rStyle w:val="Hyperlink"/>
            <w:sz w:val="24"/>
            <w:szCs w:val="24"/>
          </w:rPr>
          <w:t>Maureen.fitzgerald@wisc.edu</w:t>
        </w:r>
      </w:hyperlink>
    </w:p>
    <w:p w14:paraId="5B8C8D76" w14:textId="77777777" w:rsidR="00561A95" w:rsidRPr="00D70C0C" w:rsidRDefault="00561A95" w:rsidP="00561A95">
      <w:pPr>
        <w:rPr>
          <w:color w:val="000000" w:themeColor="text1"/>
          <w:sz w:val="24"/>
          <w:szCs w:val="24"/>
        </w:rPr>
      </w:pPr>
    </w:p>
    <w:p w14:paraId="3A1BC574" w14:textId="77777777" w:rsidR="00561A95" w:rsidRPr="00D70C0C" w:rsidRDefault="00561A95" w:rsidP="00561A95">
      <w:pPr>
        <w:rPr>
          <w:color w:val="000000" w:themeColor="text1"/>
          <w:sz w:val="24"/>
          <w:szCs w:val="24"/>
        </w:rPr>
      </w:pPr>
      <w:r>
        <w:rPr>
          <w:color w:val="000000" w:themeColor="text1"/>
          <w:sz w:val="24"/>
          <w:szCs w:val="24"/>
        </w:rPr>
        <w:t>Ann Schensky</w:t>
      </w:r>
      <w:r w:rsidRPr="00D70C0C">
        <w:rPr>
          <w:color w:val="000000" w:themeColor="text1"/>
          <w:sz w:val="24"/>
          <w:szCs w:val="24"/>
        </w:rPr>
        <w:t>, BS</w:t>
      </w:r>
    </w:p>
    <w:p w14:paraId="5672C7F5" w14:textId="77777777" w:rsidR="00561A95" w:rsidRPr="00D70C0C" w:rsidRDefault="00561A95" w:rsidP="00561A95">
      <w:pPr>
        <w:rPr>
          <w:color w:val="000000" w:themeColor="text1"/>
          <w:sz w:val="24"/>
          <w:szCs w:val="24"/>
        </w:rPr>
      </w:pPr>
      <w:r w:rsidRPr="00D70C0C">
        <w:rPr>
          <w:color w:val="000000" w:themeColor="text1"/>
          <w:sz w:val="24"/>
          <w:szCs w:val="24"/>
        </w:rPr>
        <w:t>Project Coordinator</w:t>
      </w:r>
    </w:p>
    <w:p w14:paraId="0C6DF386" w14:textId="77777777" w:rsidR="00561A95" w:rsidRPr="00D70C0C" w:rsidRDefault="00696989" w:rsidP="00561A95">
      <w:pPr>
        <w:rPr>
          <w:color w:val="000000" w:themeColor="text1"/>
          <w:sz w:val="24"/>
          <w:szCs w:val="24"/>
        </w:rPr>
      </w:pPr>
      <w:hyperlink r:id="rId16" w:history="1">
        <w:r w:rsidR="00561A95" w:rsidRPr="00045957">
          <w:rPr>
            <w:rStyle w:val="Hyperlink"/>
            <w:sz w:val="24"/>
            <w:szCs w:val="24"/>
          </w:rPr>
          <w:t>ann.schensky@wisc.edu</w:t>
        </w:r>
      </w:hyperlink>
    </w:p>
    <w:p w14:paraId="6D84D70D" w14:textId="1C3AFEF1" w:rsidR="00D70C0C" w:rsidRPr="00D70C0C" w:rsidRDefault="00D70C0C" w:rsidP="00D70C0C">
      <w:pPr>
        <w:pStyle w:val="Heading1"/>
        <w:spacing w:before="24"/>
        <w:ind w:left="0"/>
        <w:rPr>
          <w:b w:val="0"/>
          <w:sz w:val="24"/>
          <w:szCs w:val="24"/>
        </w:rPr>
      </w:pPr>
    </w:p>
    <w:p w14:paraId="73A917BF" w14:textId="77777777" w:rsidR="007D68BB" w:rsidRPr="007D68BB" w:rsidRDefault="007D68BB" w:rsidP="007D68BB">
      <w:pPr>
        <w:rPr>
          <w:bCs/>
          <w:sz w:val="24"/>
          <w:szCs w:val="24"/>
        </w:rPr>
      </w:pPr>
      <w:bookmarkStart w:id="1" w:name="_Hlk4416218"/>
      <w:bookmarkEnd w:id="0"/>
      <w:r w:rsidRPr="007D68BB">
        <w:rPr>
          <w:bCs/>
          <w:sz w:val="24"/>
          <w:szCs w:val="24"/>
        </w:rPr>
        <w:t>Erin Ficker</w:t>
      </w:r>
    </w:p>
    <w:p w14:paraId="3900DDF8" w14:textId="77777777" w:rsidR="007D68BB" w:rsidRPr="007D68BB" w:rsidRDefault="007D68BB" w:rsidP="007D68BB">
      <w:pPr>
        <w:rPr>
          <w:bCs/>
          <w:sz w:val="24"/>
          <w:szCs w:val="24"/>
        </w:rPr>
      </w:pPr>
      <w:r w:rsidRPr="007D68BB">
        <w:rPr>
          <w:bCs/>
          <w:sz w:val="24"/>
          <w:szCs w:val="24"/>
        </w:rPr>
        <w:t>Prevention Manager</w:t>
      </w:r>
    </w:p>
    <w:bookmarkEnd w:id="1"/>
    <w:p w14:paraId="614E0C6F" w14:textId="373AB7B1" w:rsidR="007D68BB" w:rsidRPr="007D68BB" w:rsidRDefault="007D68BB">
      <w:pPr>
        <w:pStyle w:val="BodyText"/>
        <w:spacing w:before="0"/>
        <w:ind w:left="0" w:firstLine="0"/>
        <w:rPr>
          <w:bCs/>
        </w:rPr>
      </w:pPr>
      <w:r w:rsidRPr="007D68BB">
        <w:fldChar w:fldCharType="begin"/>
      </w:r>
      <w:r w:rsidRPr="007D68BB">
        <w:instrText xml:space="preserve"> HYPERLINK "mailto:EFicker@edc.org" </w:instrText>
      </w:r>
      <w:r w:rsidRPr="007D68BB">
        <w:fldChar w:fldCharType="separate"/>
      </w:r>
      <w:r w:rsidRPr="007D68BB">
        <w:rPr>
          <w:rStyle w:val="Hyperlink"/>
          <w:bCs/>
        </w:rPr>
        <w:t>EFicker@edc.org</w:t>
      </w:r>
      <w:r w:rsidRPr="007D68BB">
        <w:rPr>
          <w:rStyle w:val="Hyperlink"/>
          <w:bCs/>
          <w:color w:val="auto"/>
        </w:rPr>
        <w:fldChar w:fldCharType="end"/>
      </w:r>
      <w:r w:rsidRPr="007D68BB">
        <w:rPr>
          <w:bCs/>
        </w:rPr>
        <w:t>     </w:t>
      </w:r>
    </w:p>
    <w:p w14:paraId="62A5E495" w14:textId="77777777" w:rsidR="007D68BB" w:rsidRPr="007D68BB" w:rsidRDefault="007D68BB">
      <w:pPr>
        <w:pStyle w:val="BodyText"/>
        <w:spacing w:before="0"/>
        <w:ind w:left="0" w:firstLine="0"/>
        <w:rPr>
          <w:rStyle w:val="Hyperlink"/>
          <w:bCs/>
          <w:color w:val="auto"/>
        </w:rPr>
      </w:pPr>
    </w:p>
    <w:p w14:paraId="6C9791C4" w14:textId="77777777" w:rsidR="007D68BB" w:rsidRPr="007D68BB" w:rsidRDefault="007D68BB" w:rsidP="007D68BB">
      <w:pPr>
        <w:rPr>
          <w:rFonts w:eastAsia="Times New Roman" w:cs="Times New Roman"/>
          <w:color w:val="000000"/>
          <w:sz w:val="24"/>
          <w:szCs w:val="24"/>
        </w:rPr>
      </w:pPr>
      <w:bookmarkStart w:id="2" w:name="_Hlk4416237"/>
      <w:r w:rsidRPr="007D68BB">
        <w:rPr>
          <w:rFonts w:eastAsia="Times New Roman" w:cs="Times New Roman"/>
          <w:color w:val="000000"/>
          <w:sz w:val="24"/>
          <w:szCs w:val="24"/>
        </w:rPr>
        <w:t>Chuck Klevgaard, CSPS</w:t>
      </w:r>
    </w:p>
    <w:p w14:paraId="0DC00417" w14:textId="77777777" w:rsidR="007D68BB" w:rsidRPr="007D68BB" w:rsidRDefault="007D68BB" w:rsidP="007D68BB">
      <w:pPr>
        <w:rPr>
          <w:rFonts w:eastAsia="Times New Roman" w:cs="Times New Roman"/>
          <w:color w:val="000000"/>
          <w:sz w:val="24"/>
          <w:szCs w:val="24"/>
        </w:rPr>
      </w:pPr>
      <w:r w:rsidRPr="007D68BB">
        <w:rPr>
          <w:rFonts w:eastAsia="Times New Roman" w:cs="Times New Roman"/>
          <w:color w:val="000000"/>
          <w:sz w:val="24"/>
          <w:szCs w:val="24"/>
        </w:rPr>
        <w:t>Prevention Manager</w:t>
      </w:r>
    </w:p>
    <w:p w14:paraId="50DE37B4" w14:textId="63D728AA" w:rsidR="007D68BB" w:rsidRPr="007D68BB" w:rsidRDefault="00696989" w:rsidP="007D68BB">
      <w:pPr>
        <w:pStyle w:val="BodyText"/>
        <w:spacing w:before="0"/>
        <w:ind w:left="0" w:firstLine="0"/>
      </w:pPr>
      <w:hyperlink r:id="rId17" w:history="1">
        <w:r w:rsidR="007D68BB" w:rsidRPr="007D68BB">
          <w:rPr>
            <w:rStyle w:val="Hyperlink"/>
            <w:rFonts w:eastAsia="Times New Roman" w:cs="Times New Roman"/>
          </w:rPr>
          <w:t>c</w:t>
        </w:r>
        <w:r w:rsidR="007D68BB" w:rsidRPr="007D68BB">
          <w:rPr>
            <w:rStyle w:val="Hyperlink"/>
          </w:rPr>
          <w:t>klevgaard@edc.org</w:t>
        </w:r>
      </w:hyperlink>
      <w:bookmarkEnd w:id="2"/>
      <w:r w:rsidR="007D68BB" w:rsidRPr="007D68BB">
        <w:rPr>
          <w:rFonts w:eastAsia="Times New Roman" w:cs="Times New Roman"/>
          <w:color w:val="000000"/>
        </w:rPr>
        <w:t xml:space="preserve">      </w:t>
      </w:r>
    </w:p>
    <w:p w14:paraId="536D4E31" w14:textId="77777777" w:rsidR="00D70C0C" w:rsidRPr="007D68BB" w:rsidRDefault="00D70C0C">
      <w:pPr>
        <w:pStyle w:val="BodyText"/>
        <w:spacing w:before="0"/>
        <w:ind w:left="840" w:firstLine="0"/>
      </w:pPr>
    </w:p>
    <w:p w14:paraId="655E0E03" w14:textId="77777777" w:rsidR="00C62149" w:rsidRDefault="00C62149">
      <w:pPr>
        <w:pStyle w:val="BodyText"/>
        <w:spacing w:before="0"/>
        <w:ind w:left="840" w:firstLine="0"/>
        <w:rPr>
          <w:sz w:val="20"/>
        </w:rPr>
      </w:pPr>
    </w:p>
    <w:p w14:paraId="66D73871" w14:textId="77777777" w:rsidR="00C62149" w:rsidRDefault="00C62149">
      <w:pPr>
        <w:pStyle w:val="BodyText"/>
        <w:spacing w:before="0"/>
        <w:ind w:left="840" w:firstLine="0"/>
        <w:rPr>
          <w:sz w:val="20"/>
        </w:rPr>
      </w:pPr>
    </w:p>
    <w:p w14:paraId="50508AF8" w14:textId="77777777" w:rsidR="00C62149" w:rsidRDefault="00C62149">
      <w:pPr>
        <w:pStyle w:val="BodyText"/>
        <w:spacing w:before="0"/>
        <w:ind w:left="840" w:firstLine="0"/>
        <w:rPr>
          <w:sz w:val="20"/>
        </w:rPr>
      </w:pPr>
    </w:p>
    <w:p w14:paraId="5071D980" w14:textId="699D3D96" w:rsidR="00C62149" w:rsidRDefault="00C62149">
      <w:pPr>
        <w:pStyle w:val="BodyText"/>
        <w:spacing w:before="0"/>
        <w:ind w:left="840" w:firstLine="0"/>
        <w:rPr>
          <w:sz w:val="20"/>
        </w:rPr>
        <w:sectPr w:rsidR="00C62149" w:rsidSect="00D70C0C">
          <w:headerReference w:type="default" r:id="rId18"/>
          <w:footerReference w:type="default" r:id="rId19"/>
          <w:type w:val="continuous"/>
          <w:pgSz w:w="12240" w:h="15840"/>
          <w:pgMar w:top="1100" w:right="980" w:bottom="280" w:left="960" w:header="720" w:footer="720" w:gutter="0"/>
          <w:cols w:num="2" w:space="720"/>
        </w:sectPr>
      </w:pPr>
    </w:p>
    <w:p w14:paraId="451E08F6" w14:textId="7B6E459F" w:rsidR="00E13533" w:rsidRDefault="005A60DD">
      <w:pPr>
        <w:pStyle w:val="BodyText"/>
        <w:spacing w:before="0"/>
        <w:ind w:left="840" w:firstLine="0"/>
        <w:rPr>
          <w:sz w:val="20"/>
        </w:rPr>
      </w:pPr>
      <w:r>
        <w:rPr>
          <w:noProof/>
          <w:sz w:val="20"/>
        </w:rPr>
        <mc:AlternateContent>
          <mc:Choice Requires="wps">
            <w:drawing>
              <wp:inline distT="0" distB="0" distL="0" distR="0" wp14:anchorId="15919AC0" wp14:editId="668C975A">
                <wp:extent cx="5695950" cy="1800225"/>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1800225"/>
                        </a:xfrm>
                        <a:prstGeom prst="rect">
                          <a:avLst/>
                        </a:prstGeom>
                        <a:noFill/>
                        <a:ln>
                          <a:noFill/>
                        </a:ln>
                      </wps:spPr>
                      <wps:txbx>
                        <w:txbxContent>
                          <w:p w14:paraId="3C1B824D" w14:textId="5788CDB6" w:rsidR="00ED3B5D" w:rsidRDefault="001473FF" w:rsidP="00561A95">
                            <w:pPr>
                              <w:spacing w:before="202"/>
                              <w:ind w:left="1020" w:right="1018"/>
                              <w:jc w:val="center"/>
                              <w:rPr>
                                <w:b/>
                                <w:color w:val="94A545"/>
                                <w:w w:val="95"/>
                                <w:sz w:val="24"/>
                                <w:szCs w:val="20"/>
                              </w:rPr>
                            </w:pPr>
                            <w:r w:rsidRPr="00ED3B5D">
                              <w:rPr>
                                <w:b/>
                                <w:color w:val="94A545"/>
                                <w:w w:val="95"/>
                                <w:sz w:val="28"/>
                              </w:rPr>
                              <w:t>Visit our website</w:t>
                            </w:r>
                            <w:r w:rsidRPr="00ED3B5D">
                              <w:rPr>
                                <w:b/>
                                <w:color w:val="94A545"/>
                                <w:w w:val="95"/>
                                <w:sz w:val="24"/>
                                <w:szCs w:val="20"/>
                              </w:rPr>
                              <w:t xml:space="preserve">: </w:t>
                            </w:r>
                            <w:r w:rsidR="00323129">
                              <w:rPr>
                                <w:b/>
                                <w:color w:val="94A545"/>
                                <w:w w:val="95"/>
                                <w:sz w:val="24"/>
                                <w:szCs w:val="20"/>
                              </w:rPr>
                              <w:t xml:space="preserve">  </w:t>
                            </w:r>
                            <w:hyperlink r:id="rId20" w:history="1">
                              <w:r w:rsidR="00ED3B5D" w:rsidRPr="00FC6305">
                                <w:rPr>
                                  <w:rStyle w:val="Hyperlink"/>
                                  <w:color w:val="94A545"/>
                                  <w:sz w:val="28"/>
                                  <w:szCs w:val="28"/>
                                </w:rPr>
                                <w:t>www.pttcnetwork.org/greatlakes</w:t>
                              </w:r>
                            </w:hyperlink>
                            <w:r w:rsidR="00323129">
                              <w:rPr>
                                <w:rStyle w:val="Hyperlink"/>
                                <w:color w:val="94A545"/>
                                <w:sz w:val="28"/>
                                <w:szCs w:val="28"/>
                              </w:rPr>
                              <w:t xml:space="preserve"> </w:t>
                            </w:r>
                          </w:p>
                          <w:p w14:paraId="419647B7" w14:textId="1FFEC328" w:rsidR="00F12D60" w:rsidRPr="00ED3B5D" w:rsidRDefault="00F12D60" w:rsidP="00561A95">
                            <w:pPr>
                              <w:spacing w:before="202"/>
                              <w:ind w:left="1020" w:right="1018"/>
                              <w:jc w:val="center"/>
                              <w:rPr>
                                <w:b/>
                                <w:color w:val="94A545"/>
                                <w:w w:val="95"/>
                                <w:sz w:val="24"/>
                                <w:szCs w:val="20"/>
                              </w:rPr>
                            </w:pPr>
                          </w:p>
                          <w:p w14:paraId="1138FD55" w14:textId="77777777" w:rsidR="00696989" w:rsidRDefault="00413004" w:rsidP="00561A95">
                            <w:pPr>
                              <w:spacing w:before="202"/>
                              <w:ind w:left="1020" w:right="1018"/>
                              <w:jc w:val="center"/>
                              <w:rPr>
                                <w:b/>
                                <w:color w:val="94A545"/>
                                <w:w w:val="95"/>
                                <w:sz w:val="28"/>
                              </w:rPr>
                            </w:pPr>
                            <w:r w:rsidRPr="00D70C0C">
                              <w:rPr>
                                <w:b/>
                                <w:color w:val="94A545"/>
                                <w:w w:val="95"/>
                                <w:sz w:val="28"/>
                              </w:rPr>
                              <w:t>For</w:t>
                            </w:r>
                            <w:r w:rsidRPr="00D70C0C">
                              <w:rPr>
                                <w:b/>
                                <w:color w:val="94A545"/>
                                <w:spacing w:val="-19"/>
                                <w:w w:val="95"/>
                                <w:sz w:val="28"/>
                              </w:rPr>
                              <w:t xml:space="preserve"> </w:t>
                            </w:r>
                            <w:r w:rsidRPr="00D70C0C">
                              <w:rPr>
                                <w:b/>
                                <w:color w:val="94A545"/>
                                <w:w w:val="95"/>
                                <w:sz w:val="28"/>
                              </w:rPr>
                              <w:t>more</w:t>
                            </w:r>
                            <w:r w:rsidRPr="00D70C0C">
                              <w:rPr>
                                <w:b/>
                                <w:color w:val="94A545"/>
                                <w:spacing w:val="-20"/>
                                <w:w w:val="95"/>
                                <w:sz w:val="28"/>
                              </w:rPr>
                              <w:t xml:space="preserve"> </w:t>
                            </w:r>
                            <w:r w:rsidRPr="00D70C0C">
                              <w:rPr>
                                <w:b/>
                                <w:color w:val="94A545"/>
                                <w:w w:val="95"/>
                                <w:sz w:val="28"/>
                              </w:rPr>
                              <w:t>information</w:t>
                            </w:r>
                            <w:r w:rsidRPr="00D70C0C">
                              <w:rPr>
                                <w:b/>
                                <w:color w:val="94A545"/>
                                <w:spacing w:val="-20"/>
                                <w:w w:val="95"/>
                                <w:sz w:val="28"/>
                              </w:rPr>
                              <w:t xml:space="preserve"> </w:t>
                            </w:r>
                            <w:r w:rsidRPr="00D70C0C">
                              <w:rPr>
                                <w:b/>
                                <w:color w:val="94A545"/>
                                <w:w w:val="95"/>
                                <w:sz w:val="28"/>
                              </w:rPr>
                              <w:t>about</w:t>
                            </w:r>
                            <w:r w:rsidRPr="00D70C0C">
                              <w:rPr>
                                <w:b/>
                                <w:color w:val="94A545"/>
                                <w:spacing w:val="-20"/>
                                <w:w w:val="95"/>
                                <w:sz w:val="28"/>
                              </w:rPr>
                              <w:t xml:space="preserve"> </w:t>
                            </w:r>
                            <w:r w:rsidRPr="00D70C0C">
                              <w:rPr>
                                <w:b/>
                                <w:color w:val="94A545"/>
                                <w:w w:val="95"/>
                                <w:sz w:val="28"/>
                              </w:rPr>
                              <w:t>this</w:t>
                            </w:r>
                            <w:r w:rsidRPr="00D70C0C">
                              <w:rPr>
                                <w:b/>
                                <w:color w:val="94A545"/>
                                <w:spacing w:val="-20"/>
                                <w:w w:val="95"/>
                                <w:sz w:val="28"/>
                              </w:rPr>
                              <w:t xml:space="preserve"> </w:t>
                            </w:r>
                            <w:r w:rsidRPr="00D70C0C">
                              <w:rPr>
                                <w:b/>
                                <w:color w:val="94A545"/>
                                <w:w w:val="95"/>
                                <w:sz w:val="28"/>
                              </w:rPr>
                              <w:t>project,</w:t>
                            </w:r>
                            <w:r w:rsidRPr="00D70C0C">
                              <w:rPr>
                                <w:b/>
                                <w:color w:val="94A545"/>
                                <w:spacing w:val="-19"/>
                                <w:w w:val="95"/>
                                <w:sz w:val="28"/>
                              </w:rPr>
                              <w:t xml:space="preserve"> </w:t>
                            </w:r>
                            <w:r w:rsidRPr="00D70C0C">
                              <w:rPr>
                                <w:b/>
                                <w:color w:val="94A545"/>
                                <w:w w:val="95"/>
                                <w:sz w:val="28"/>
                              </w:rPr>
                              <w:t xml:space="preserve">contact: </w:t>
                            </w:r>
                          </w:p>
                          <w:p w14:paraId="48774AB4" w14:textId="7B76A230" w:rsidR="00E13533" w:rsidRPr="00D70C0C" w:rsidRDefault="00E02F0A" w:rsidP="00561A95">
                            <w:pPr>
                              <w:spacing w:before="202"/>
                              <w:ind w:left="1020" w:right="1018"/>
                              <w:jc w:val="center"/>
                              <w:rPr>
                                <w:b/>
                                <w:color w:val="94A545"/>
                                <w:sz w:val="28"/>
                              </w:rPr>
                            </w:pPr>
                            <w:bookmarkStart w:id="3" w:name="_GoBack"/>
                            <w:bookmarkEnd w:id="3"/>
                            <w:r w:rsidRPr="00D70C0C">
                              <w:rPr>
                                <w:b/>
                                <w:color w:val="94A545"/>
                                <w:w w:val="90"/>
                                <w:sz w:val="28"/>
                              </w:rPr>
                              <w:t>Julia Parnell Alexander</w:t>
                            </w:r>
                            <w:r w:rsidR="00413004" w:rsidRPr="00D70C0C">
                              <w:rPr>
                                <w:b/>
                                <w:color w:val="94A545"/>
                                <w:w w:val="90"/>
                                <w:sz w:val="28"/>
                              </w:rPr>
                              <w:t>:</w:t>
                            </w:r>
                            <w:r w:rsidR="00413004" w:rsidRPr="00D70C0C">
                              <w:rPr>
                                <w:b/>
                                <w:color w:val="94A545"/>
                                <w:spacing w:val="40"/>
                                <w:w w:val="90"/>
                                <w:sz w:val="28"/>
                              </w:rPr>
                              <w:t xml:space="preserve"> </w:t>
                            </w:r>
                            <w:r w:rsidRPr="00D70C0C">
                              <w:rPr>
                                <w:b/>
                                <w:color w:val="94A545"/>
                                <w:w w:val="90"/>
                                <w:sz w:val="28"/>
                              </w:rPr>
                              <w:t>jcparnell</w:t>
                            </w:r>
                            <w:r w:rsidR="00C01231" w:rsidRPr="00D70C0C">
                              <w:rPr>
                                <w:b/>
                                <w:color w:val="94A545"/>
                                <w:w w:val="90"/>
                                <w:sz w:val="28"/>
                              </w:rPr>
                              <w:t>@wisc.edu</w:t>
                            </w:r>
                          </w:p>
                          <w:p w14:paraId="1DD41C4D" w14:textId="77777777" w:rsidR="00561A95" w:rsidRDefault="00561A95">
                            <w:pPr>
                              <w:spacing w:before="1" w:line="252" w:lineRule="auto"/>
                              <w:ind w:left="211" w:right="209"/>
                              <w:jc w:val="center"/>
                              <w:rPr>
                                <w:b/>
                                <w:color w:val="94A545"/>
                                <w:w w:val="95"/>
                              </w:rPr>
                            </w:pPr>
                          </w:p>
                          <w:p w14:paraId="2379A978" w14:textId="4F056A84" w:rsidR="00E13533" w:rsidRPr="00F12D60" w:rsidRDefault="00413004">
                            <w:pPr>
                              <w:spacing w:before="1" w:line="252" w:lineRule="auto"/>
                              <w:ind w:left="211" w:right="209"/>
                              <w:jc w:val="center"/>
                              <w:rPr>
                                <w:b/>
                                <w:color w:val="94A545"/>
                              </w:rPr>
                            </w:pPr>
                            <w:r w:rsidRPr="00F12D60">
                              <w:rPr>
                                <w:b/>
                                <w:color w:val="94A545"/>
                                <w:w w:val="95"/>
                              </w:rPr>
                              <w:t>This</w:t>
                            </w:r>
                            <w:r w:rsidRPr="00F12D60">
                              <w:rPr>
                                <w:b/>
                                <w:color w:val="94A545"/>
                                <w:spacing w:val="-27"/>
                                <w:w w:val="95"/>
                              </w:rPr>
                              <w:t xml:space="preserve"> </w:t>
                            </w:r>
                            <w:r w:rsidRPr="00F12D60">
                              <w:rPr>
                                <w:b/>
                                <w:color w:val="94A545"/>
                                <w:w w:val="95"/>
                              </w:rPr>
                              <w:t>work</w:t>
                            </w:r>
                            <w:r w:rsidRPr="00F12D60">
                              <w:rPr>
                                <w:b/>
                                <w:color w:val="94A545"/>
                                <w:spacing w:val="-28"/>
                                <w:w w:val="95"/>
                              </w:rPr>
                              <w:t xml:space="preserve"> </w:t>
                            </w:r>
                            <w:r w:rsidRPr="00F12D60">
                              <w:rPr>
                                <w:b/>
                                <w:color w:val="94A545"/>
                                <w:w w:val="95"/>
                              </w:rPr>
                              <w:t>is</w:t>
                            </w:r>
                            <w:r w:rsidRPr="00F12D60">
                              <w:rPr>
                                <w:b/>
                                <w:color w:val="94A545"/>
                                <w:spacing w:val="-27"/>
                                <w:w w:val="95"/>
                              </w:rPr>
                              <w:t xml:space="preserve"> </w:t>
                            </w:r>
                            <w:r w:rsidRPr="00F12D60">
                              <w:rPr>
                                <w:b/>
                                <w:color w:val="94A545"/>
                                <w:w w:val="95"/>
                              </w:rPr>
                              <w:t>supported</w:t>
                            </w:r>
                            <w:r w:rsidRPr="00F12D60">
                              <w:rPr>
                                <w:b/>
                                <w:color w:val="94A545"/>
                                <w:spacing w:val="-27"/>
                                <w:w w:val="95"/>
                              </w:rPr>
                              <w:t xml:space="preserve"> </w:t>
                            </w:r>
                            <w:r w:rsidRPr="00F12D60">
                              <w:rPr>
                                <w:b/>
                                <w:color w:val="94A545"/>
                                <w:w w:val="95"/>
                              </w:rPr>
                              <w:t>by</w:t>
                            </w:r>
                            <w:r w:rsidRPr="00F12D60">
                              <w:rPr>
                                <w:b/>
                                <w:color w:val="94A545"/>
                                <w:spacing w:val="-26"/>
                                <w:w w:val="95"/>
                              </w:rPr>
                              <w:t xml:space="preserve"> </w:t>
                            </w:r>
                            <w:r w:rsidR="00221233">
                              <w:rPr>
                                <w:b/>
                                <w:color w:val="94A545"/>
                                <w:spacing w:val="-26"/>
                                <w:w w:val="95"/>
                              </w:rPr>
                              <w:t xml:space="preserve">a  </w:t>
                            </w:r>
                            <w:r w:rsidRPr="00F12D60">
                              <w:rPr>
                                <w:b/>
                                <w:color w:val="94A545"/>
                                <w:w w:val="95"/>
                              </w:rPr>
                              <w:t>grant</w:t>
                            </w:r>
                            <w:r w:rsidRPr="00F12D60">
                              <w:rPr>
                                <w:b/>
                                <w:color w:val="94A545"/>
                                <w:spacing w:val="-28"/>
                                <w:w w:val="95"/>
                              </w:rPr>
                              <w:t xml:space="preserve"> </w:t>
                            </w:r>
                            <w:r w:rsidRPr="00F12D60">
                              <w:rPr>
                                <w:b/>
                                <w:color w:val="94A545"/>
                                <w:w w:val="95"/>
                              </w:rPr>
                              <w:t>from</w:t>
                            </w:r>
                            <w:r w:rsidRPr="00F12D60">
                              <w:rPr>
                                <w:b/>
                                <w:color w:val="94A545"/>
                                <w:spacing w:val="-28"/>
                                <w:w w:val="95"/>
                              </w:rPr>
                              <w:t xml:space="preserve"> </w:t>
                            </w:r>
                            <w:r w:rsidRPr="00F12D60">
                              <w:rPr>
                                <w:b/>
                                <w:color w:val="94A545"/>
                                <w:w w:val="95"/>
                              </w:rPr>
                              <w:t>the</w:t>
                            </w:r>
                            <w:r w:rsidRPr="00F12D60">
                              <w:rPr>
                                <w:b/>
                                <w:color w:val="94A545"/>
                                <w:spacing w:val="-28"/>
                                <w:w w:val="95"/>
                              </w:rPr>
                              <w:t xml:space="preserve"> </w:t>
                            </w:r>
                            <w:r w:rsidRPr="00F12D60">
                              <w:rPr>
                                <w:b/>
                                <w:color w:val="94A545"/>
                                <w:w w:val="95"/>
                              </w:rPr>
                              <w:t>Department</w:t>
                            </w:r>
                            <w:r w:rsidRPr="00F12D60">
                              <w:rPr>
                                <w:b/>
                                <w:color w:val="94A545"/>
                                <w:spacing w:val="-28"/>
                                <w:w w:val="95"/>
                              </w:rPr>
                              <w:t xml:space="preserve"> </w:t>
                            </w:r>
                            <w:r w:rsidRPr="00F12D60">
                              <w:rPr>
                                <w:b/>
                                <w:color w:val="94A545"/>
                                <w:w w:val="95"/>
                              </w:rPr>
                              <w:t>of</w:t>
                            </w:r>
                            <w:r w:rsidRPr="00F12D60">
                              <w:rPr>
                                <w:b/>
                                <w:color w:val="94A545"/>
                                <w:spacing w:val="-27"/>
                                <w:w w:val="95"/>
                              </w:rPr>
                              <w:t xml:space="preserve"> </w:t>
                            </w:r>
                            <w:r w:rsidRPr="00F12D60">
                              <w:rPr>
                                <w:b/>
                                <w:color w:val="94A545"/>
                                <w:w w:val="95"/>
                              </w:rPr>
                              <w:t>Health</w:t>
                            </w:r>
                            <w:r w:rsidRPr="00F12D60">
                              <w:rPr>
                                <w:b/>
                                <w:color w:val="94A545"/>
                                <w:spacing w:val="-27"/>
                                <w:w w:val="95"/>
                              </w:rPr>
                              <w:t xml:space="preserve"> </w:t>
                            </w:r>
                            <w:r w:rsidRPr="00F12D60">
                              <w:rPr>
                                <w:b/>
                                <w:color w:val="94A545"/>
                                <w:w w:val="95"/>
                              </w:rPr>
                              <w:t>and</w:t>
                            </w:r>
                            <w:r w:rsidRPr="00F12D60">
                              <w:rPr>
                                <w:b/>
                                <w:color w:val="94A545"/>
                                <w:spacing w:val="-28"/>
                                <w:w w:val="95"/>
                              </w:rPr>
                              <w:t xml:space="preserve"> </w:t>
                            </w:r>
                            <w:r w:rsidRPr="00F12D60">
                              <w:rPr>
                                <w:b/>
                                <w:color w:val="94A545"/>
                                <w:w w:val="95"/>
                              </w:rPr>
                              <w:t>Human</w:t>
                            </w:r>
                            <w:r w:rsidRPr="00F12D60">
                              <w:rPr>
                                <w:b/>
                                <w:color w:val="94A545"/>
                                <w:spacing w:val="-27"/>
                                <w:w w:val="95"/>
                              </w:rPr>
                              <w:t xml:space="preserve"> </w:t>
                            </w:r>
                            <w:r w:rsidRPr="00F12D60">
                              <w:rPr>
                                <w:b/>
                                <w:color w:val="94A545"/>
                                <w:w w:val="95"/>
                              </w:rPr>
                              <w:t xml:space="preserve">Services, </w:t>
                            </w:r>
                            <w:r w:rsidRPr="00F12D60">
                              <w:rPr>
                                <w:b/>
                                <w:color w:val="94A545"/>
                                <w:w w:val="90"/>
                              </w:rPr>
                              <w:t>Substance Abuse and Mental Health Services</w:t>
                            </w:r>
                            <w:r w:rsidRPr="00F12D60">
                              <w:rPr>
                                <w:b/>
                                <w:color w:val="94A545"/>
                                <w:spacing w:val="30"/>
                                <w:w w:val="90"/>
                              </w:rPr>
                              <w:t xml:space="preserve"> </w:t>
                            </w:r>
                            <w:r w:rsidRPr="00F12D60">
                              <w:rPr>
                                <w:b/>
                                <w:color w:val="94A545"/>
                                <w:w w:val="90"/>
                              </w:rPr>
                              <w:t>Administration.</w:t>
                            </w:r>
                          </w:p>
                        </w:txbxContent>
                      </wps:txbx>
                      <wps:bodyPr rot="0" vert="horz" wrap="square" lIns="0" tIns="0" rIns="0" bIns="0" anchor="t" anchorCtr="0" upright="1">
                        <a:noAutofit/>
                      </wps:bodyPr>
                    </wps:wsp>
                  </a:graphicData>
                </a:graphic>
              </wp:inline>
            </w:drawing>
          </mc:Choice>
          <mc:Fallback>
            <w:pict>
              <v:shapetype w14:anchorId="15919AC0" id="_x0000_t202" coordsize="21600,21600" o:spt="202" path="m,l,21600r21600,l21600,xe">
                <v:stroke joinstyle="miter"/>
                <v:path gradientshapeok="t" o:connecttype="rect"/>
              </v:shapetype>
              <v:shape id="Text Box 2" o:spid="_x0000_s1026" type="#_x0000_t202" style="width:448.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" filled="f" stroked="f">
                <v:textbox inset="0,0,0,0">
                  <w:txbxContent>
                    <w:p w14:paraId="3C1B824D" w14:textId="5788CDB6" w:rsidR="00ED3B5D" w:rsidRDefault="001473FF" w:rsidP="00561A95">
                      <w:pPr>
                        <w:spacing w:before="202"/>
                        <w:ind w:left="1020" w:right="1018"/>
                        <w:jc w:val="center"/>
                        <w:rPr>
                          <w:b/>
                          <w:color w:val="94A545"/>
                          <w:w w:val="95"/>
                          <w:sz w:val="24"/>
                          <w:szCs w:val="20"/>
                        </w:rPr>
                      </w:pPr>
                      <w:r w:rsidRPr="00ED3B5D">
                        <w:rPr>
                          <w:b/>
                          <w:color w:val="94A545"/>
                          <w:w w:val="95"/>
                          <w:sz w:val="28"/>
                        </w:rPr>
                        <w:t>Visit our website</w:t>
                      </w:r>
                      <w:r w:rsidRPr="00ED3B5D">
                        <w:rPr>
                          <w:b/>
                          <w:color w:val="94A545"/>
                          <w:w w:val="95"/>
                          <w:sz w:val="24"/>
                          <w:szCs w:val="20"/>
                        </w:rPr>
                        <w:t xml:space="preserve">: </w:t>
                      </w:r>
                      <w:r w:rsidR="00323129">
                        <w:rPr>
                          <w:b/>
                          <w:color w:val="94A545"/>
                          <w:w w:val="95"/>
                          <w:sz w:val="24"/>
                          <w:szCs w:val="20"/>
                        </w:rPr>
                        <w:t xml:space="preserve">  </w:t>
                      </w:r>
                      <w:hyperlink r:id="rId21" w:history="1">
                        <w:r w:rsidR="00ED3B5D" w:rsidRPr="00FC6305">
                          <w:rPr>
                            <w:rStyle w:val="Hyperlink"/>
                            <w:color w:val="94A545"/>
                            <w:sz w:val="28"/>
                            <w:szCs w:val="28"/>
                          </w:rPr>
                          <w:t>www.pttcnetwork.org/greatlakes</w:t>
                        </w:r>
                      </w:hyperlink>
                      <w:r w:rsidR="00323129">
                        <w:rPr>
                          <w:rStyle w:val="Hyperlink"/>
                          <w:color w:val="94A545"/>
                          <w:sz w:val="28"/>
                          <w:szCs w:val="28"/>
                        </w:rPr>
                        <w:t xml:space="preserve"> </w:t>
                      </w:r>
                    </w:p>
                    <w:p w14:paraId="419647B7" w14:textId="1FFEC328" w:rsidR="00F12D60" w:rsidRPr="00ED3B5D" w:rsidRDefault="00F12D60" w:rsidP="00561A95">
                      <w:pPr>
                        <w:spacing w:before="202"/>
                        <w:ind w:left="1020" w:right="1018"/>
                        <w:jc w:val="center"/>
                        <w:rPr>
                          <w:b/>
                          <w:color w:val="94A545"/>
                          <w:w w:val="95"/>
                          <w:sz w:val="24"/>
                          <w:szCs w:val="20"/>
                        </w:rPr>
                      </w:pPr>
                    </w:p>
                    <w:p w14:paraId="1138FD55" w14:textId="77777777" w:rsidR="00696989" w:rsidRDefault="00413004" w:rsidP="00561A95">
                      <w:pPr>
                        <w:spacing w:before="202"/>
                        <w:ind w:left="1020" w:right="1018"/>
                        <w:jc w:val="center"/>
                        <w:rPr>
                          <w:b/>
                          <w:color w:val="94A545"/>
                          <w:w w:val="95"/>
                          <w:sz w:val="28"/>
                        </w:rPr>
                      </w:pPr>
                      <w:r w:rsidRPr="00D70C0C">
                        <w:rPr>
                          <w:b/>
                          <w:color w:val="94A545"/>
                          <w:w w:val="95"/>
                          <w:sz w:val="28"/>
                        </w:rPr>
                        <w:t>For</w:t>
                      </w:r>
                      <w:r w:rsidRPr="00D70C0C">
                        <w:rPr>
                          <w:b/>
                          <w:color w:val="94A545"/>
                          <w:spacing w:val="-19"/>
                          <w:w w:val="95"/>
                          <w:sz w:val="28"/>
                        </w:rPr>
                        <w:t xml:space="preserve"> </w:t>
                      </w:r>
                      <w:r w:rsidRPr="00D70C0C">
                        <w:rPr>
                          <w:b/>
                          <w:color w:val="94A545"/>
                          <w:w w:val="95"/>
                          <w:sz w:val="28"/>
                        </w:rPr>
                        <w:t>more</w:t>
                      </w:r>
                      <w:r w:rsidRPr="00D70C0C">
                        <w:rPr>
                          <w:b/>
                          <w:color w:val="94A545"/>
                          <w:spacing w:val="-20"/>
                          <w:w w:val="95"/>
                          <w:sz w:val="28"/>
                        </w:rPr>
                        <w:t xml:space="preserve"> </w:t>
                      </w:r>
                      <w:r w:rsidRPr="00D70C0C">
                        <w:rPr>
                          <w:b/>
                          <w:color w:val="94A545"/>
                          <w:w w:val="95"/>
                          <w:sz w:val="28"/>
                        </w:rPr>
                        <w:t>information</w:t>
                      </w:r>
                      <w:r w:rsidRPr="00D70C0C">
                        <w:rPr>
                          <w:b/>
                          <w:color w:val="94A545"/>
                          <w:spacing w:val="-20"/>
                          <w:w w:val="95"/>
                          <w:sz w:val="28"/>
                        </w:rPr>
                        <w:t xml:space="preserve"> </w:t>
                      </w:r>
                      <w:r w:rsidRPr="00D70C0C">
                        <w:rPr>
                          <w:b/>
                          <w:color w:val="94A545"/>
                          <w:w w:val="95"/>
                          <w:sz w:val="28"/>
                        </w:rPr>
                        <w:t>about</w:t>
                      </w:r>
                      <w:r w:rsidRPr="00D70C0C">
                        <w:rPr>
                          <w:b/>
                          <w:color w:val="94A545"/>
                          <w:spacing w:val="-20"/>
                          <w:w w:val="95"/>
                          <w:sz w:val="28"/>
                        </w:rPr>
                        <w:t xml:space="preserve"> </w:t>
                      </w:r>
                      <w:r w:rsidRPr="00D70C0C">
                        <w:rPr>
                          <w:b/>
                          <w:color w:val="94A545"/>
                          <w:w w:val="95"/>
                          <w:sz w:val="28"/>
                        </w:rPr>
                        <w:t>this</w:t>
                      </w:r>
                      <w:r w:rsidRPr="00D70C0C">
                        <w:rPr>
                          <w:b/>
                          <w:color w:val="94A545"/>
                          <w:spacing w:val="-20"/>
                          <w:w w:val="95"/>
                          <w:sz w:val="28"/>
                        </w:rPr>
                        <w:t xml:space="preserve"> </w:t>
                      </w:r>
                      <w:r w:rsidRPr="00D70C0C">
                        <w:rPr>
                          <w:b/>
                          <w:color w:val="94A545"/>
                          <w:w w:val="95"/>
                          <w:sz w:val="28"/>
                        </w:rPr>
                        <w:t>project,</w:t>
                      </w:r>
                      <w:r w:rsidRPr="00D70C0C">
                        <w:rPr>
                          <w:b/>
                          <w:color w:val="94A545"/>
                          <w:spacing w:val="-19"/>
                          <w:w w:val="95"/>
                          <w:sz w:val="28"/>
                        </w:rPr>
                        <w:t xml:space="preserve"> </w:t>
                      </w:r>
                      <w:r w:rsidRPr="00D70C0C">
                        <w:rPr>
                          <w:b/>
                          <w:color w:val="94A545"/>
                          <w:w w:val="95"/>
                          <w:sz w:val="28"/>
                        </w:rPr>
                        <w:t xml:space="preserve">contact: </w:t>
                      </w:r>
                    </w:p>
                    <w:p w14:paraId="48774AB4" w14:textId="7B76A230" w:rsidR="00E13533" w:rsidRPr="00D70C0C" w:rsidRDefault="00E02F0A" w:rsidP="00561A95">
                      <w:pPr>
                        <w:spacing w:before="202"/>
                        <w:ind w:left="1020" w:right="1018"/>
                        <w:jc w:val="center"/>
                        <w:rPr>
                          <w:b/>
                          <w:color w:val="94A545"/>
                          <w:sz w:val="28"/>
                        </w:rPr>
                      </w:pPr>
                      <w:bookmarkStart w:id="4" w:name="_GoBack"/>
                      <w:bookmarkEnd w:id="4"/>
                      <w:r w:rsidRPr="00D70C0C">
                        <w:rPr>
                          <w:b/>
                          <w:color w:val="94A545"/>
                          <w:w w:val="90"/>
                          <w:sz w:val="28"/>
                        </w:rPr>
                        <w:t>Julia Parnell Alexander</w:t>
                      </w:r>
                      <w:r w:rsidR="00413004" w:rsidRPr="00D70C0C">
                        <w:rPr>
                          <w:b/>
                          <w:color w:val="94A545"/>
                          <w:w w:val="90"/>
                          <w:sz w:val="28"/>
                        </w:rPr>
                        <w:t>:</w:t>
                      </w:r>
                      <w:r w:rsidR="00413004" w:rsidRPr="00D70C0C">
                        <w:rPr>
                          <w:b/>
                          <w:color w:val="94A545"/>
                          <w:spacing w:val="40"/>
                          <w:w w:val="90"/>
                          <w:sz w:val="28"/>
                        </w:rPr>
                        <w:t xml:space="preserve"> </w:t>
                      </w:r>
                      <w:r w:rsidRPr="00D70C0C">
                        <w:rPr>
                          <w:b/>
                          <w:color w:val="94A545"/>
                          <w:w w:val="90"/>
                          <w:sz w:val="28"/>
                        </w:rPr>
                        <w:t>jcparnell</w:t>
                      </w:r>
                      <w:r w:rsidR="00C01231" w:rsidRPr="00D70C0C">
                        <w:rPr>
                          <w:b/>
                          <w:color w:val="94A545"/>
                          <w:w w:val="90"/>
                          <w:sz w:val="28"/>
                        </w:rPr>
                        <w:t>@wisc.edu</w:t>
                      </w:r>
                    </w:p>
                    <w:p w14:paraId="1DD41C4D" w14:textId="77777777" w:rsidR="00561A95" w:rsidRDefault="00561A95">
                      <w:pPr>
                        <w:spacing w:before="1" w:line="252" w:lineRule="auto"/>
                        <w:ind w:left="211" w:right="209"/>
                        <w:jc w:val="center"/>
                        <w:rPr>
                          <w:b/>
                          <w:color w:val="94A545"/>
                          <w:w w:val="95"/>
                        </w:rPr>
                      </w:pPr>
                    </w:p>
                    <w:p w14:paraId="2379A978" w14:textId="4F056A84" w:rsidR="00E13533" w:rsidRPr="00F12D60" w:rsidRDefault="00413004">
                      <w:pPr>
                        <w:spacing w:before="1" w:line="252" w:lineRule="auto"/>
                        <w:ind w:left="211" w:right="209"/>
                        <w:jc w:val="center"/>
                        <w:rPr>
                          <w:b/>
                          <w:color w:val="94A545"/>
                        </w:rPr>
                      </w:pPr>
                      <w:r w:rsidRPr="00F12D60">
                        <w:rPr>
                          <w:b/>
                          <w:color w:val="94A545"/>
                          <w:w w:val="95"/>
                        </w:rPr>
                        <w:t>This</w:t>
                      </w:r>
                      <w:r w:rsidRPr="00F12D60">
                        <w:rPr>
                          <w:b/>
                          <w:color w:val="94A545"/>
                          <w:spacing w:val="-27"/>
                          <w:w w:val="95"/>
                        </w:rPr>
                        <w:t xml:space="preserve"> </w:t>
                      </w:r>
                      <w:r w:rsidRPr="00F12D60">
                        <w:rPr>
                          <w:b/>
                          <w:color w:val="94A545"/>
                          <w:w w:val="95"/>
                        </w:rPr>
                        <w:t>work</w:t>
                      </w:r>
                      <w:r w:rsidRPr="00F12D60">
                        <w:rPr>
                          <w:b/>
                          <w:color w:val="94A545"/>
                          <w:spacing w:val="-28"/>
                          <w:w w:val="95"/>
                        </w:rPr>
                        <w:t xml:space="preserve"> </w:t>
                      </w:r>
                      <w:r w:rsidRPr="00F12D60">
                        <w:rPr>
                          <w:b/>
                          <w:color w:val="94A545"/>
                          <w:w w:val="95"/>
                        </w:rPr>
                        <w:t>is</w:t>
                      </w:r>
                      <w:r w:rsidRPr="00F12D60">
                        <w:rPr>
                          <w:b/>
                          <w:color w:val="94A545"/>
                          <w:spacing w:val="-27"/>
                          <w:w w:val="95"/>
                        </w:rPr>
                        <w:t xml:space="preserve"> </w:t>
                      </w:r>
                      <w:r w:rsidRPr="00F12D60">
                        <w:rPr>
                          <w:b/>
                          <w:color w:val="94A545"/>
                          <w:w w:val="95"/>
                        </w:rPr>
                        <w:t>supported</w:t>
                      </w:r>
                      <w:r w:rsidRPr="00F12D60">
                        <w:rPr>
                          <w:b/>
                          <w:color w:val="94A545"/>
                          <w:spacing w:val="-27"/>
                          <w:w w:val="95"/>
                        </w:rPr>
                        <w:t xml:space="preserve"> </w:t>
                      </w:r>
                      <w:r w:rsidRPr="00F12D60">
                        <w:rPr>
                          <w:b/>
                          <w:color w:val="94A545"/>
                          <w:w w:val="95"/>
                        </w:rPr>
                        <w:t>by</w:t>
                      </w:r>
                      <w:r w:rsidRPr="00F12D60">
                        <w:rPr>
                          <w:b/>
                          <w:color w:val="94A545"/>
                          <w:spacing w:val="-26"/>
                          <w:w w:val="95"/>
                        </w:rPr>
                        <w:t xml:space="preserve"> </w:t>
                      </w:r>
                      <w:r w:rsidR="00221233">
                        <w:rPr>
                          <w:b/>
                          <w:color w:val="94A545"/>
                          <w:spacing w:val="-26"/>
                          <w:w w:val="95"/>
                        </w:rPr>
                        <w:t xml:space="preserve">a  </w:t>
                      </w:r>
                      <w:r w:rsidRPr="00F12D60">
                        <w:rPr>
                          <w:b/>
                          <w:color w:val="94A545"/>
                          <w:w w:val="95"/>
                        </w:rPr>
                        <w:t>grant</w:t>
                      </w:r>
                      <w:r w:rsidRPr="00F12D60">
                        <w:rPr>
                          <w:b/>
                          <w:color w:val="94A545"/>
                          <w:spacing w:val="-28"/>
                          <w:w w:val="95"/>
                        </w:rPr>
                        <w:t xml:space="preserve"> </w:t>
                      </w:r>
                      <w:r w:rsidRPr="00F12D60">
                        <w:rPr>
                          <w:b/>
                          <w:color w:val="94A545"/>
                          <w:w w:val="95"/>
                        </w:rPr>
                        <w:t>from</w:t>
                      </w:r>
                      <w:r w:rsidRPr="00F12D60">
                        <w:rPr>
                          <w:b/>
                          <w:color w:val="94A545"/>
                          <w:spacing w:val="-28"/>
                          <w:w w:val="95"/>
                        </w:rPr>
                        <w:t xml:space="preserve"> </w:t>
                      </w:r>
                      <w:r w:rsidRPr="00F12D60">
                        <w:rPr>
                          <w:b/>
                          <w:color w:val="94A545"/>
                          <w:w w:val="95"/>
                        </w:rPr>
                        <w:t>the</w:t>
                      </w:r>
                      <w:r w:rsidRPr="00F12D60">
                        <w:rPr>
                          <w:b/>
                          <w:color w:val="94A545"/>
                          <w:spacing w:val="-28"/>
                          <w:w w:val="95"/>
                        </w:rPr>
                        <w:t xml:space="preserve"> </w:t>
                      </w:r>
                      <w:r w:rsidRPr="00F12D60">
                        <w:rPr>
                          <w:b/>
                          <w:color w:val="94A545"/>
                          <w:w w:val="95"/>
                        </w:rPr>
                        <w:t>Department</w:t>
                      </w:r>
                      <w:r w:rsidRPr="00F12D60">
                        <w:rPr>
                          <w:b/>
                          <w:color w:val="94A545"/>
                          <w:spacing w:val="-28"/>
                          <w:w w:val="95"/>
                        </w:rPr>
                        <w:t xml:space="preserve"> </w:t>
                      </w:r>
                      <w:r w:rsidRPr="00F12D60">
                        <w:rPr>
                          <w:b/>
                          <w:color w:val="94A545"/>
                          <w:w w:val="95"/>
                        </w:rPr>
                        <w:t>of</w:t>
                      </w:r>
                      <w:r w:rsidRPr="00F12D60">
                        <w:rPr>
                          <w:b/>
                          <w:color w:val="94A545"/>
                          <w:spacing w:val="-27"/>
                          <w:w w:val="95"/>
                        </w:rPr>
                        <w:t xml:space="preserve"> </w:t>
                      </w:r>
                      <w:r w:rsidRPr="00F12D60">
                        <w:rPr>
                          <w:b/>
                          <w:color w:val="94A545"/>
                          <w:w w:val="95"/>
                        </w:rPr>
                        <w:t>Health</w:t>
                      </w:r>
                      <w:r w:rsidRPr="00F12D60">
                        <w:rPr>
                          <w:b/>
                          <w:color w:val="94A545"/>
                          <w:spacing w:val="-27"/>
                          <w:w w:val="95"/>
                        </w:rPr>
                        <w:t xml:space="preserve"> </w:t>
                      </w:r>
                      <w:r w:rsidRPr="00F12D60">
                        <w:rPr>
                          <w:b/>
                          <w:color w:val="94A545"/>
                          <w:w w:val="95"/>
                        </w:rPr>
                        <w:t>and</w:t>
                      </w:r>
                      <w:r w:rsidRPr="00F12D60">
                        <w:rPr>
                          <w:b/>
                          <w:color w:val="94A545"/>
                          <w:spacing w:val="-28"/>
                          <w:w w:val="95"/>
                        </w:rPr>
                        <w:t xml:space="preserve"> </w:t>
                      </w:r>
                      <w:r w:rsidRPr="00F12D60">
                        <w:rPr>
                          <w:b/>
                          <w:color w:val="94A545"/>
                          <w:w w:val="95"/>
                        </w:rPr>
                        <w:t>Human</w:t>
                      </w:r>
                      <w:r w:rsidRPr="00F12D60">
                        <w:rPr>
                          <w:b/>
                          <w:color w:val="94A545"/>
                          <w:spacing w:val="-27"/>
                          <w:w w:val="95"/>
                        </w:rPr>
                        <w:t xml:space="preserve"> </w:t>
                      </w:r>
                      <w:r w:rsidRPr="00F12D60">
                        <w:rPr>
                          <w:b/>
                          <w:color w:val="94A545"/>
                          <w:w w:val="95"/>
                        </w:rPr>
                        <w:t xml:space="preserve">Services, </w:t>
                      </w:r>
                      <w:r w:rsidRPr="00F12D60">
                        <w:rPr>
                          <w:b/>
                          <w:color w:val="94A545"/>
                          <w:w w:val="90"/>
                        </w:rPr>
                        <w:t>Substance Abuse and Mental Health Services</w:t>
                      </w:r>
                      <w:r w:rsidRPr="00F12D60">
                        <w:rPr>
                          <w:b/>
                          <w:color w:val="94A545"/>
                          <w:spacing w:val="30"/>
                          <w:w w:val="90"/>
                        </w:rPr>
                        <w:t xml:space="preserve"> </w:t>
                      </w:r>
                      <w:r w:rsidRPr="00F12D60">
                        <w:rPr>
                          <w:b/>
                          <w:color w:val="94A545"/>
                          <w:w w:val="90"/>
                        </w:rPr>
                        <w:t>Administration.</w:t>
                      </w:r>
                    </w:p>
                  </w:txbxContent>
                </v:textbox>
                <w10:anchorlock/>
              </v:shape>
            </w:pict>
          </mc:Fallback>
        </mc:AlternateContent>
      </w:r>
    </w:p>
    <w:sectPr w:rsidR="00E13533">
      <w:type w:val="continuous"/>
      <w:pgSz w:w="12240" w:h="15840"/>
      <w:pgMar w:top="1100" w:right="9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A472" w14:textId="77777777" w:rsidR="00DE6120" w:rsidRDefault="00DE6120" w:rsidP="008839A2">
      <w:r>
        <w:separator/>
      </w:r>
    </w:p>
  </w:endnote>
  <w:endnote w:type="continuationSeparator" w:id="0">
    <w:p w14:paraId="01694036" w14:textId="77777777" w:rsidR="00DE6120" w:rsidRDefault="00DE6120" w:rsidP="0088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2BE2" w14:textId="3160A0FF" w:rsidR="00A05E9E" w:rsidRDefault="00A05E9E" w:rsidP="00A05E9E">
    <w:pPr>
      <w:pStyle w:val="Footer"/>
      <w:jc w:val="center"/>
    </w:pPr>
    <w:r>
      <w:t>Great Lakes PTTC       www.pttcnetwork.org/greatlakes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55959" w14:textId="77777777" w:rsidR="00DE6120" w:rsidRDefault="00DE6120" w:rsidP="008839A2">
      <w:r>
        <w:separator/>
      </w:r>
    </w:p>
  </w:footnote>
  <w:footnote w:type="continuationSeparator" w:id="0">
    <w:p w14:paraId="51405B4D" w14:textId="77777777" w:rsidR="00DE6120" w:rsidRDefault="00DE6120" w:rsidP="0088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47DC" w14:textId="2090DA95" w:rsidR="008839A2" w:rsidRPr="000D0AE5" w:rsidRDefault="00785C4B" w:rsidP="00A05E9E">
    <w:pPr>
      <w:pStyle w:val="Header"/>
      <w:rPr>
        <w:b/>
        <w:color w:val="94A545"/>
        <w:sz w:val="40"/>
        <w:szCs w:val="40"/>
      </w:rPr>
    </w:pPr>
    <w:r>
      <w:rPr>
        <w:noProof/>
      </w:rPr>
      <w:drawing>
        <wp:anchor distT="0" distB="0" distL="114300" distR="114300" simplePos="0" relativeHeight="251658240" behindDoc="1" locked="0" layoutInCell="1" allowOverlap="1" wp14:anchorId="0B73288A" wp14:editId="2ABF3465">
          <wp:simplePos x="0" y="0"/>
          <wp:positionH relativeFrom="column">
            <wp:posOffset>-32657</wp:posOffset>
          </wp:positionH>
          <wp:positionV relativeFrom="paragraph">
            <wp:posOffset>-285750</wp:posOffset>
          </wp:positionV>
          <wp:extent cx="6537960" cy="978408"/>
          <wp:effectExtent l="0" t="0" r="2540" b="0"/>
          <wp:wrapTight wrapText="bothSides">
            <wp:wrapPolygon edited="0">
              <wp:start x="0" y="0"/>
              <wp:lineTo x="0" y="21319"/>
              <wp:lineTo x="21566" y="21319"/>
              <wp:lineTo x="21566"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7960"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3CE" w:rsidRPr="000D0AE5">
      <w:rPr>
        <w:b/>
        <w:color w:val="94A545"/>
        <w:sz w:val="40"/>
        <w:szCs w:val="40"/>
      </w:rPr>
      <w:t xml:space="preserve">Great Lakes Prevention Technology Transfer Center </w:t>
    </w:r>
    <w:r w:rsidR="006244BA" w:rsidRPr="006244BA">
      <w:rPr>
        <w:b/>
        <w:i/>
        <w:color w:val="94A545"/>
        <w:sz w:val="32"/>
        <w:szCs w:val="32"/>
      </w:rPr>
      <w:t xml:space="preserve">Serving </w:t>
    </w:r>
    <w:r w:rsidR="00EF73CE" w:rsidRPr="006244BA">
      <w:rPr>
        <w:b/>
        <w:i/>
        <w:color w:val="94A545"/>
        <w:sz w:val="32"/>
        <w:szCs w:val="32"/>
      </w:rPr>
      <w:t>HHS Region 5</w:t>
    </w:r>
    <w:r w:rsidR="009D602D" w:rsidRPr="006244BA">
      <w:rPr>
        <w:b/>
        <w:i/>
        <w:color w:val="94A545"/>
        <w:sz w:val="32"/>
        <w:szCs w:val="32"/>
      </w:rPr>
      <w:t>: IL, IN, MI, MN, OH &amp; WI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0111"/>
    <w:multiLevelType w:val="hybridMultilevel"/>
    <w:tmpl w:val="3AE6FD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B5906FE"/>
    <w:multiLevelType w:val="hybridMultilevel"/>
    <w:tmpl w:val="5784B416"/>
    <w:lvl w:ilvl="0" w:tplc="3F20078E">
      <w:numFmt w:val="bullet"/>
      <w:lvlText w:val="•"/>
      <w:lvlJc w:val="left"/>
      <w:pPr>
        <w:ind w:left="480" w:hanging="360"/>
      </w:pPr>
      <w:rPr>
        <w:rFonts w:ascii="Arial" w:eastAsia="Arial" w:hAnsi="Arial" w:hint="default"/>
        <w:w w:val="131"/>
        <w:sz w:val="24"/>
        <w:szCs w:val="24"/>
      </w:rPr>
    </w:lvl>
    <w:lvl w:ilvl="1" w:tplc="7B40E372">
      <w:numFmt w:val="bullet"/>
      <w:lvlText w:val="•"/>
      <w:lvlJc w:val="left"/>
      <w:pPr>
        <w:ind w:left="925" w:hanging="360"/>
      </w:pPr>
      <w:rPr>
        <w:rFonts w:hint="default"/>
      </w:rPr>
    </w:lvl>
    <w:lvl w:ilvl="2" w:tplc="085E38A6">
      <w:numFmt w:val="bullet"/>
      <w:lvlText w:val="•"/>
      <w:lvlJc w:val="left"/>
      <w:pPr>
        <w:ind w:left="1371" w:hanging="360"/>
      </w:pPr>
      <w:rPr>
        <w:rFonts w:hint="default"/>
      </w:rPr>
    </w:lvl>
    <w:lvl w:ilvl="3" w:tplc="82B62334">
      <w:numFmt w:val="bullet"/>
      <w:lvlText w:val="•"/>
      <w:lvlJc w:val="left"/>
      <w:pPr>
        <w:ind w:left="1817" w:hanging="360"/>
      </w:pPr>
      <w:rPr>
        <w:rFonts w:hint="default"/>
      </w:rPr>
    </w:lvl>
    <w:lvl w:ilvl="4" w:tplc="FEE64A94">
      <w:numFmt w:val="bullet"/>
      <w:lvlText w:val="•"/>
      <w:lvlJc w:val="left"/>
      <w:pPr>
        <w:ind w:left="2263" w:hanging="360"/>
      </w:pPr>
      <w:rPr>
        <w:rFonts w:hint="default"/>
      </w:rPr>
    </w:lvl>
    <w:lvl w:ilvl="5" w:tplc="8AD47468">
      <w:numFmt w:val="bullet"/>
      <w:lvlText w:val="•"/>
      <w:lvlJc w:val="left"/>
      <w:pPr>
        <w:ind w:left="2709" w:hanging="360"/>
      </w:pPr>
      <w:rPr>
        <w:rFonts w:hint="default"/>
      </w:rPr>
    </w:lvl>
    <w:lvl w:ilvl="6" w:tplc="52BC5056">
      <w:numFmt w:val="bullet"/>
      <w:lvlText w:val="•"/>
      <w:lvlJc w:val="left"/>
      <w:pPr>
        <w:ind w:left="3155" w:hanging="360"/>
      </w:pPr>
      <w:rPr>
        <w:rFonts w:hint="default"/>
      </w:rPr>
    </w:lvl>
    <w:lvl w:ilvl="7" w:tplc="5270EDFC">
      <w:numFmt w:val="bullet"/>
      <w:lvlText w:val="•"/>
      <w:lvlJc w:val="left"/>
      <w:pPr>
        <w:ind w:left="3601" w:hanging="360"/>
      </w:pPr>
      <w:rPr>
        <w:rFonts w:hint="default"/>
      </w:rPr>
    </w:lvl>
    <w:lvl w:ilvl="8" w:tplc="88D82BC6">
      <w:numFmt w:val="bullet"/>
      <w:lvlText w:val="•"/>
      <w:lvlJc w:val="left"/>
      <w:pPr>
        <w:ind w:left="4047" w:hanging="360"/>
      </w:pPr>
      <w:rPr>
        <w:rFonts w:hint="default"/>
      </w:rPr>
    </w:lvl>
  </w:abstractNum>
  <w:abstractNum w:abstractNumId="2" w15:restartNumberingAfterBreak="0">
    <w:nsid w:val="6E1027BA"/>
    <w:multiLevelType w:val="hybridMultilevel"/>
    <w:tmpl w:val="A04068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33"/>
    <w:rsid w:val="00024016"/>
    <w:rsid w:val="000D0AE5"/>
    <w:rsid w:val="000D2EE5"/>
    <w:rsid w:val="00142931"/>
    <w:rsid w:val="00144515"/>
    <w:rsid w:val="001473FF"/>
    <w:rsid w:val="00181159"/>
    <w:rsid w:val="001C3DAB"/>
    <w:rsid w:val="001D774A"/>
    <w:rsid w:val="00221233"/>
    <w:rsid w:val="002D1E42"/>
    <w:rsid w:val="0031148D"/>
    <w:rsid w:val="00323129"/>
    <w:rsid w:val="003279EB"/>
    <w:rsid w:val="003934A6"/>
    <w:rsid w:val="00413004"/>
    <w:rsid w:val="00430311"/>
    <w:rsid w:val="00477DC7"/>
    <w:rsid w:val="004918EE"/>
    <w:rsid w:val="00495BA8"/>
    <w:rsid w:val="004E410C"/>
    <w:rsid w:val="005372F9"/>
    <w:rsid w:val="00561A95"/>
    <w:rsid w:val="005A0F63"/>
    <w:rsid w:val="005A60DD"/>
    <w:rsid w:val="006244BA"/>
    <w:rsid w:val="00696989"/>
    <w:rsid w:val="007707BC"/>
    <w:rsid w:val="00772D09"/>
    <w:rsid w:val="00785C4B"/>
    <w:rsid w:val="00786B90"/>
    <w:rsid w:val="007D68BB"/>
    <w:rsid w:val="00817613"/>
    <w:rsid w:val="0083670E"/>
    <w:rsid w:val="008839A2"/>
    <w:rsid w:val="0090642C"/>
    <w:rsid w:val="00943D5C"/>
    <w:rsid w:val="009D3D38"/>
    <w:rsid w:val="009D602D"/>
    <w:rsid w:val="00A05E9E"/>
    <w:rsid w:val="00A16EB8"/>
    <w:rsid w:val="00A73A1E"/>
    <w:rsid w:val="00A94DEC"/>
    <w:rsid w:val="00B244B3"/>
    <w:rsid w:val="00C01231"/>
    <w:rsid w:val="00C04A66"/>
    <w:rsid w:val="00C2382F"/>
    <w:rsid w:val="00C56016"/>
    <w:rsid w:val="00C62149"/>
    <w:rsid w:val="00C805D3"/>
    <w:rsid w:val="00CD1D1D"/>
    <w:rsid w:val="00D12AF4"/>
    <w:rsid w:val="00D1763F"/>
    <w:rsid w:val="00D54274"/>
    <w:rsid w:val="00D70C0C"/>
    <w:rsid w:val="00D7301F"/>
    <w:rsid w:val="00DE6120"/>
    <w:rsid w:val="00DF2017"/>
    <w:rsid w:val="00E02F0A"/>
    <w:rsid w:val="00E13533"/>
    <w:rsid w:val="00E8168E"/>
    <w:rsid w:val="00ED3B5D"/>
    <w:rsid w:val="00EE544F"/>
    <w:rsid w:val="00EF73CE"/>
    <w:rsid w:val="00F118C6"/>
    <w:rsid w:val="00F12D60"/>
    <w:rsid w:val="00FC6305"/>
    <w:rsid w:val="00F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7EBEF"/>
  <w15:docId w15:val="{6CD89444-5A91-5C42-9068-4E9730F6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3"/>
      <w:ind w:left="480" w:hanging="360"/>
    </w:pPr>
    <w:rPr>
      <w:sz w:val="24"/>
      <w:szCs w:val="24"/>
    </w:rPr>
  </w:style>
  <w:style w:type="paragraph" w:styleId="ListParagraph">
    <w:name w:val="List Paragraph"/>
    <w:basedOn w:val="Normal"/>
    <w:uiPriority w:val="1"/>
    <w:qFormat/>
    <w:pPr>
      <w:spacing w:before="173"/>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39A2"/>
    <w:pPr>
      <w:tabs>
        <w:tab w:val="center" w:pos="4680"/>
        <w:tab w:val="right" w:pos="9360"/>
      </w:tabs>
    </w:pPr>
  </w:style>
  <w:style w:type="character" w:customStyle="1" w:styleId="HeaderChar">
    <w:name w:val="Header Char"/>
    <w:basedOn w:val="DefaultParagraphFont"/>
    <w:link w:val="Header"/>
    <w:uiPriority w:val="99"/>
    <w:rsid w:val="008839A2"/>
    <w:rPr>
      <w:rFonts w:ascii="Arial" w:eastAsia="Arial" w:hAnsi="Arial" w:cs="Arial"/>
    </w:rPr>
  </w:style>
  <w:style w:type="paragraph" w:styleId="Footer">
    <w:name w:val="footer"/>
    <w:basedOn w:val="Normal"/>
    <w:link w:val="FooterChar"/>
    <w:uiPriority w:val="99"/>
    <w:unhideWhenUsed/>
    <w:rsid w:val="008839A2"/>
    <w:pPr>
      <w:tabs>
        <w:tab w:val="center" w:pos="4680"/>
        <w:tab w:val="right" w:pos="9360"/>
      </w:tabs>
    </w:pPr>
  </w:style>
  <w:style w:type="character" w:customStyle="1" w:styleId="FooterChar">
    <w:name w:val="Footer Char"/>
    <w:basedOn w:val="DefaultParagraphFont"/>
    <w:link w:val="Footer"/>
    <w:uiPriority w:val="99"/>
    <w:rsid w:val="008839A2"/>
    <w:rPr>
      <w:rFonts w:ascii="Arial" w:eastAsia="Arial" w:hAnsi="Arial" w:cs="Arial"/>
    </w:rPr>
  </w:style>
  <w:style w:type="character" w:styleId="Hyperlink">
    <w:name w:val="Hyperlink"/>
    <w:basedOn w:val="DefaultParagraphFont"/>
    <w:uiPriority w:val="99"/>
    <w:unhideWhenUsed/>
    <w:rsid w:val="00D70C0C"/>
    <w:rPr>
      <w:color w:val="0000FF" w:themeColor="hyperlink"/>
      <w:u w:val="single"/>
    </w:rPr>
  </w:style>
  <w:style w:type="character" w:styleId="FollowedHyperlink">
    <w:name w:val="FollowedHyperlink"/>
    <w:basedOn w:val="DefaultParagraphFont"/>
    <w:uiPriority w:val="99"/>
    <w:semiHidden/>
    <w:unhideWhenUsed/>
    <w:rsid w:val="00B244B3"/>
    <w:rPr>
      <w:color w:val="800080" w:themeColor="followedHyperlink"/>
      <w:u w:val="single"/>
    </w:rPr>
  </w:style>
  <w:style w:type="character" w:styleId="UnresolvedMention">
    <w:name w:val="Unresolved Mention"/>
    <w:basedOn w:val="DefaultParagraphFont"/>
    <w:uiPriority w:val="99"/>
    <w:semiHidden/>
    <w:unhideWhenUsed/>
    <w:rsid w:val="00561A95"/>
    <w:rPr>
      <w:color w:val="605E5C"/>
      <w:shd w:val="clear" w:color="auto" w:fill="E1DFDD"/>
    </w:rPr>
  </w:style>
  <w:style w:type="paragraph" w:styleId="BalloonText">
    <w:name w:val="Balloon Text"/>
    <w:basedOn w:val="Normal"/>
    <w:link w:val="BalloonTextChar"/>
    <w:uiPriority w:val="99"/>
    <w:semiHidden/>
    <w:unhideWhenUsed/>
    <w:rsid w:val="00FF3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F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anne.pulvermacher@wisc.edu" TargetMode="External"/><Relationship Id="rId13" Type="http://schemas.openxmlformats.org/officeDocument/2006/relationships/hyperlink" Target="mailto:Laura.saunders@wisc.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www.pttcnetwork.org/greatlakes" TargetMode="External"/><Relationship Id="rId7" Type="http://schemas.openxmlformats.org/officeDocument/2006/relationships/hyperlink" Target="mailto:Todd.molfenter@wisc.edu" TargetMode="External"/><Relationship Id="rId12" Type="http://schemas.openxmlformats.org/officeDocument/2006/relationships/hyperlink" Target="mailto:Kurtzjr@wisc.edu" TargetMode="External"/><Relationship Id="rId17" Type="http://schemas.openxmlformats.org/officeDocument/2006/relationships/hyperlink" Target="mailto:cklevgaard@edc.org" TargetMode="External"/><Relationship Id="rId2" Type="http://schemas.openxmlformats.org/officeDocument/2006/relationships/styles" Target="styles.xml"/><Relationship Id="rId16" Type="http://schemas.openxmlformats.org/officeDocument/2006/relationships/hyperlink" Target="mailto:ann.schensky@wisc.edu" TargetMode="External"/><Relationship Id="rId20" Type="http://schemas.openxmlformats.org/officeDocument/2006/relationships/hyperlink" Target="www.pttcnetwork.org/greatlak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kelly@wisc.edu" TargetMode="External"/><Relationship Id="rId5" Type="http://schemas.openxmlformats.org/officeDocument/2006/relationships/footnotes" Target="footnotes.xml"/><Relationship Id="rId15" Type="http://schemas.openxmlformats.org/officeDocument/2006/relationships/hyperlink" Target="mailto:Maureen.fitzgerald@wisc.edu" TargetMode="External"/><Relationship Id="rId23" Type="http://schemas.openxmlformats.org/officeDocument/2006/relationships/theme" Target="theme/theme1.xml"/><Relationship Id="rId10" Type="http://schemas.openxmlformats.org/officeDocument/2006/relationships/hyperlink" Target="mailto:Scott.gatzke@wisc.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parnell@wisc.edu" TargetMode="External"/><Relationship Id="rId14" Type="http://schemas.openxmlformats.org/officeDocument/2006/relationships/hyperlink" Target="mailto:alfredo.cerrato@wisc.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Gotham, Heather J.</dc:creator>
  <cp:lastModifiedBy>schensky</cp:lastModifiedBy>
  <cp:revision>8</cp:revision>
  <cp:lastPrinted>2019-01-07T19:43:00Z</cp:lastPrinted>
  <dcterms:created xsi:type="dcterms:W3CDTF">2019-05-29T16:06:00Z</dcterms:created>
  <dcterms:modified xsi:type="dcterms:W3CDTF">2019-11-12T19:47:00Z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17 for Word</vt:lpwstr>
  </property>
  <property fmtid="{D5CDD505-2E9C-101B-9397-08002B2CF9AE}" pid="4" name="LastSaved">
    <vt:filetime>2018-10-10T00:00:00Z</vt:filetime>
  </property>
</Properties>
</file>