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</w:t>
      </w:r>
      <w:hyperlink r:id="rId7">
        <w:r w:rsidDel="00000000" w:rsidR="00000000" w:rsidRPr="00000000">
          <w:rPr>
            <w:i w:val="1"/>
            <w:color w:val="0563c1"/>
            <w:sz w:val="24"/>
            <w:szCs w:val="24"/>
            <w:u w:val="single"/>
            <w:rtl w:val="0"/>
          </w:rPr>
          <w:t xml:space="preserve">Developing a Theory of Change: Practical Guidance </w:t>
        </w:r>
      </w:hyperlink>
      <w:r w:rsidDel="00000000" w:rsidR="00000000" w:rsidRPr="00000000">
        <w:rPr>
          <w:sz w:val="24"/>
          <w:szCs w:val="24"/>
          <w:rtl w:val="0"/>
        </w:rPr>
        <w:t xml:space="preserve">from the Annie E. Casey Foundation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287020</wp:posOffset>
                </wp:positionV>
                <wp:extent cx="4572000" cy="1387759"/>
                <wp:effectExtent b="0" l="0" r="0" t="0"/>
                <wp:wrapSquare wrapText="bothSides" distB="45720" distT="45720" distL="114300" distR="114300"/>
                <wp:docPr id="211690727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64775" y="3103725"/>
                          <a:ext cx="4562400" cy="13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do we know?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Early and immediate intervention in a mental health crisis can prevent suicide.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-American Indian and Alaskan Native youth die by suicide at a greater rate than all other race and ethnicity categories.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-Firearms are the most common method of suicide for both boys/men and girls/women.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287020</wp:posOffset>
                </wp:positionV>
                <wp:extent cx="4572000" cy="1387759"/>
                <wp:effectExtent b="0" l="0" r="0" t="0"/>
                <wp:wrapSquare wrapText="bothSides" distB="45720" distT="45720" distL="114300" distR="114300"/>
                <wp:docPr id="211690727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387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261620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8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98288" y="3132300"/>
                          <a:ext cx="1495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Outcome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Increase knowledge of suicide and suicide prevention methods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261620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8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999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0</wp:posOffset>
                </wp:positionV>
                <wp:extent cx="231775" cy="88900"/>
                <wp:effectExtent b="0" l="0" r="0" t="0"/>
                <wp:wrapNone/>
                <wp:docPr id="211690727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6463" y="3741900"/>
                          <a:ext cx="219075" cy="762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0</wp:posOffset>
                </wp:positionV>
                <wp:extent cx="231775" cy="88900"/>
                <wp:effectExtent b="0" l="0" r="0" t="0"/>
                <wp:wrapNone/>
                <wp:docPr id="211690727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117475" cy="3413125"/>
                <wp:effectExtent b="0" l="0" r="0" t="0"/>
                <wp:wrapNone/>
                <wp:docPr id="211690729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93613" y="2079788"/>
                          <a:ext cx="104775" cy="340042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117475" cy="3413125"/>
                <wp:effectExtent b="0" l="0" r="0" t="0"/>
                <wp:wrapNone/>
                <wp:docPr id="211690729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3413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63500</wp:posOffset>
                </wp:positionV>
                <wp:extent cx="58419" cy="3336925"/>
                <wp:effectExtent b="0" l="0" r="0" t="0"/>
                <wp:wrapNone/>
                <wp:docPr id="211690727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23141" y="2117888"/>
                          <a:ext cx="45719" cy="332422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63500</wp:posOffset>
                </wp:positionV>
                <wp:extent cx="58419" cy="3336925"/>
                <wp:effectExtent b="0" l="0" r="0" t="0"/>
                <wp:wrapNone/>
                <wp:docPr id="211690727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19" cy="333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279400" cy="107950"/>
                <wp:effectExtent b="0" l="0" r="0" t="0"/>
                <wp:wrapNone/>
                <wp:docPr id="211690727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2650" y="3732375"/>
                          <a:ext cx="266700" cy="952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279400" cy="107950"/>
                <wp:effectExtent b="0" l="0" r="0" t="0"/>
                <wp:wrapNone/>
                <wp:docPr id="211690727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999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160020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7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84013" y="341805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Suicide Prevention Training for adults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160020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7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147320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8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84013" y="341805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Suicide Prevention Training for teens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147320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8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147320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8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84013" y="341805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Social Media Awareness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147320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8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25400</wp:posOffset>
                </wp:positionV>
                <wp:extent cx="184151" cy="450850"/>
                <wp:effectExtent b="0" l="0" r="0" t="0"/>
                <wp:wrapNone/>
                <wp:docPr id="211690729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 rot="5400000">
                          <a:off x="5126925" y="3694275"/>
                          <a:ext cx="438150" cy="171451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25400</wp:posOffset>
                </wp:positionV>
                <wp:extent cx="184151" cy="450850"/>
                <wp:effectExtent b="0" l="0" r="0" t="0"/>
                <wp:wrapNone/>
                <wp:docPr id="211690729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1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185420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7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8288" y="3132300"/>
                          <a:ext cx="1495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Ultimate Outcome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Eliminate suicide among youth and young adults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185420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185420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8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98288" y="3132300"/>
                          <a:ext cx="1495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Outcome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Increase likelihood of individual intervening in mental health crisis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185420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8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1905000" cy="809625"/>
                <wp:effectExtent b="0" l="0" r="0" t="0"/>
                <wp:wrapSquare wrapText="bothSides" distB="45720" distT="45720" distL="114300" distR="114300"/>
                <wp:docPr id="211690728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398263" y="3379950"/>
                          <a:ext cx="189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with local tribal leaders to adapt all training and media for tribal audience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1905000" cy="809625"/>
                <wp:effectExtent b="0" l="0" r="0" t="0"/>
                <wp:wrapSquare wrapText="bothSides" distB="45720" distT="45720" distL="114300" distR="114300"/>
                <wp:docPr id="211690728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121920</wp:posOffset>
                </wp:positionV>
                <wp:extent cx="2019300" cy="809625"/>
                <wp:effectExtent b="0" l="0" r="0" t="0"/>
                <wp:wrapSquare wrapText="bothSides" distB="45720" distT="45720" distL="114300" distR="114300"/>
                <wp:docPr id="211690728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341113" y="3379950"/>
                          <a:ext cx="2009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with local tribal leaders to provide training and support groups at tribal locations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121920</wp:posOffset>
                </wp:positionV>
                <wp:extent cx="2019300" cy="809625"/>
                <wp:effectExtent b="0" l="0" r="0" t="0"/>
                <wp:wrapSquare wrapText="bothSides" distB="45720" distT="45720" distL="114300" distR="114300"/>
                <wp:docPr id="211690728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177800</wp:posOffset>
                </wp:positionV>
                <wp:extent cx="822325" cy="184150"/>
                <wp:effectExtent b="0" l="0" r="0" t="0"/>
                <wp:wrapNone/>
                <wp:docPr id="211690727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1188" y="3694275"/>
                          <a:ext cx="809625" cy="1714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177800</wp:posOffset>
                </wp:positionV>
                <wp:extent cx="822325" cy="184150"/>
                <wp:effectExtent b="0" l="0" r="0" t="0"/>
                <wp:wrapNone/>
                <wp:docPr id="211690727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3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228600</wp:posOffset>
                </wp:positionV>
                <wp:extent cx="231775" cy="88900"/>
                <wp:effectExtent b="0" l="0" r="0" t="0"/>
                <wp:wrapNone/>
                <wp:docPr id="211690729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36463" y="3741900"/>
                          <a:ext cx="219075" cy="762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228600</wp:posOffset>
                </wp:positionV>
                <wp:extent cx="231775" cy="88900"/>
                <wp:effectExtent b="0" l="0" r="0" t="0"/>
                <wp:wrapNone/>
                <wp:docPr id="211690729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706120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8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98288" y="3132300"/>
                          <a:ext cx="1495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Outcome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Increase access to and utilization of prevention programs and social supports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706120</wp:posOffset>
                </wp:positionV>
                <wp:extent cx="1504950" cy="1304925"/>
                <wp:effectExtent b="0" l="0" r="0" t="0"/>
                <wp:wrapSquare wrapText="bothSides" distB="45720" distT="45720" distL="114300" distR="114300"/>
                <wp:docPr id="211690728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185420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7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84013" y="341805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Groups for those impacted by suicide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185420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7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185420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7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4013" y="341805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Monthly youth nights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185420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185420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8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84013" y="341805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Mental health counseling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185420</wp:posOffset>
                </wp:positionV>
                <wp:extent cx="1333500" cy="733425"/>
                <wp:effectExtent b="0" l="0" r="0" t="0"/>
                <wp:wrapSquare wrapText="bothSides" distB="45720" distT="45720" distL="114300" distR="114300"/>
                <wp:docPr id="211690728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279400</wp:posOffset>
                </wp:positionV>
                <wp:extent cx="184151" cy="450850"/>
                <wp:effectExtent b="0" l="0" r="0" t="0"/>
                <wp:wrapNone/>
                <wp:docPr id="211690728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 rot="5400000">
                          <a:off x="5126925" y="3694275"/>
                          <a:ext cx="438150" cy="171451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279400</wp:posOffset>
                </wp:positionV>
                <wp:extent cx="184151" cy="450850"/>
                <wp:effectExtent b="0" l="0" r="0" t="0"/>
                <wp:wrapNone/>
                <wp:docPr id="211690728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1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1320800</wp:posOffset>
                </wp:positionV>
                <wp:extent cx="231775" cy="88900"/>
                <wp:effectExtent b="0" l="0" r="0" t="0"/>
                <wp:wrapNone/>
                <wp:docPr id="211690728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36463" y="3741900"/>
                          <a:ext cx="219075" cy="762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1320800</wp:posOffset>
                </wp:positionV>
                <wp:extent cx="231775" cy="88900"/>
                <wp:effectExtent b="0" l="0" r="0" t="0"/>
                <wp:wrapNone/>
                <wp:docPr id="211690728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79400" cy="107950"/>
                <wp:effectExtent b="0" l="0" r="0" t="0"/>
                <wp:wrapNone/>
                <wp:docPr id="211690727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2650" y="3732375"/>
                          <a:ext cx="266700" cy="952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79400" cy="107950"/>
                <wp:effectExtent b="0" l="0" r="0" t="0"/>
                <wp:wrapNone/>
                <wp:docPr id="211690727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1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Theory of Change Outcome Map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B7BA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429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15C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5C16"/>
  </w:style>
  <w:style w:type="paragraph" w:styleId="Footer">
    <w:name w:val="footer"/>
    <w:basedOn w:val="Normal"/>
    <w:link w:val="FooterChar"/>
    <w:uiPriority w:val="99"/>
    <w:unhideWhenUsed w:val="1"/>
    <w:rsid w:val="00315C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5C16"/>
  </w:style>
  <w:style w:type="character" w:styleId="Hyperlink">
    <w:name w:val="Hyperlink"/>
    <w:basedOn w:val="DefaultParagraphFont"/>
    <w:uiPriority w:val="99"/>
    <w:unhideWhenUsed w:val="1"/>
    <w:rsid w:val="00A20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2068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1.png"/><Relationship Id="rId21" Type="http://schemas.openxmlformats.org/officeDocument/2006/relationships/image" Target="media/image18.png"/><Relationship Id="rId24" Type="http://schemas.openxmlformats.org/officeDocument/2006/relationships/image" Target="media/image14.png"/><Relationship Id="rId23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2.png"/><Relationship Id="rId25" Type="http://schemas.openxmlformats.org/officeDocument/2006/relationships/image" Target="media/image7.png"/><Relationship Id="rId28" Type="http://schemas.openxmlformats.org/officeDocument/2006/relationships/image" Target="media/image17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png"/><Relationship Id="rId7" Type="http://schemas.openxmlformats.org/officeDocument/2006/relationships/hyperlink" Target="https://www.aecf.org/resources/theory-of-change" TargetMode="External"/><Relationship Id="rId8" Type="http://schemas.openxmlformats.org/officeDocument/2006/relationships/image" Target="media/image4.png"/><Relationship Id="rId31" Type="http://schemas.openxmlformats.org/officeDocument/2006/relationships/header" Target="header1.xml"/><Relationship Id="rId30" Type="http://schemas.openxmlformats.org/officeDocument/2006/relationships/image" Target="media/image6.png"/><Relationship Id="rId11" Type="http://schemas.openxmlformats.org/officeDocument/2006/relationships/image" Target="media/image22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10.png"/><Relationship Id="rId15" Type="http://schemas.openxmlformats.org/officeDocument/2006/relationships/image" Target="media/image20.png"/><Relationship Id="rId14" Type="http://schemas.openxmlformats.org/officeDocument/2006/relationships/image" Target="media/image9.png"/><Relationship Id="rId17" Type="http://schemas.openxmlformats.org/officeDocument/2006/relationships/image" Target="media/image23.png"/><Relationship Id="rId16" Type="http://schemas.openxmlformats.org/officeDocument/2006/relationships/image" Target="media/image12.png"/><Relationship Id="rId19" Type="http://schemas.openxmlformats.org/officeDocument/2006/relationships/image" Target="media/image16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VhGiebrqaF2bimCiF/UEeTrrnQ==">CgMxLjA4AHIhMUE2VWpYcjFlQWVTMTEwbTkwRHZrY0tLcnB1ZlU3WHVi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2023-09-11T16:52:00Z</dcterms:created>
  <dc:creator>Hernandez-Hall, Ashley</dc:creator>
</cp:coreProperties>
</file>